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64" w:rsidRPr="00C3038B" w:rsidRDefault="009B4064" w:rsidP="009B4064">
      <w:pPr>
        <w:jc w:val="center"/>
        <w:rPr>
          <w:b/>
          <w:color w:val="FF0000"/>
          <w:sz w:val="32"/>
          <w:szCs w:val="44"/>
        </w:rPr>
      </w:pPr>
      <w:r w:rsidRPr="00C3038B">
        <w:rPr>
          <w:rFonts w:hint="eastAsia"/>
          <w:b/>
          <w:color w:val="FF0000"/>
          <w:sz w:val="32"/>
          <w:szCs w:val="44"/>
        </w:rPr>
        <w:t>广东碧桂园职业学院“两学一做”学习教育</w:t>
      </w:r>
    </w:p>
    <w:p w:rsidR="009B4064" w:rsidRDefault="009B4064" w:rsidP="009B4064">
      <w:pPr>
        <w:rPr>
          <w:b/>
          <w:sz w:val="44"/>
          <w:szCs w:val="44"/>
        </w:rPr>
      </w:pPr>
    </w:p>
    <w:p w:rsidR="009B4064" w:rsidRPr="00C36B96" w:rsidRDefault="009B4064" w:rsidP="009B4064">
      <w:pPr>
        <w:ind w:firstLineChars="600" w:firstLine="3373"/>
        <w:rPr>
          <w:b/>
          <w:color w:val="FF0000"/>
          <w:sz w:val="56"/>
          <w:szCs w:val="44"/>
        </w:rPr>
      </w:pPr>
      <w:r w:rsidRPr="00C36B96">
        <w:rPr>
          <w:rFonts w:hint="eastAsia"/>
          <w:b/>
          <w:color w:val="FF0000"/>
          <w:sz w:val="56"/>
          <w:szCs w:val="44"/>
        </w:rPr>
        <w:t>简</w:t>
      </w:r>
      <w:r>
        <w:rPr>
          <w:rFonts w:hint="eastAsia"/>
          <w:b/>
          <w:color w:val="FF0000"/>
          <w:sz w:val="56"/>
          <w:szCs w:val="44"/>
        </w:rPr>
        <w:t xml:space="preserve">  </w:t>
      </w:r>
      <w:r w:rsidRPr="00C36B96">
        <w:rPr>
          <w:rFonts w:hint="eastAsia"/>
          <w:b/>
          <w:color w:val="FF0000"/>
          <w:sz w:val="56"/>
          <w:szCs w:val="44"/>
        </w:rPr>
        <w:t>报</w:t>
      </w:r>
    </w:p>
    <w:p w:rsidR="009B4064" w:rsidRPr="008E7A1B" w:rsidRDefault="009B4064" w:rsidP="009B4064">
      <w:pPr>
        <w:ind w:leftChars="-1" w:left="-2" w:firstLine="3262"/>
        <w:jc w:val="center"/>
        <w:rPr>
          <w:b/>
          <w:color w:val="0D0D0D" w:themeColor="text1" w:themeTint="F2"/>
          <w:sz w:val="28"/>
          <w:szCs w:val="44"/>
        </w:rPr>
      </w:pP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(第</w:t>
      </w:r>
      <w:r w:rsidR="00B04218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1</w:t>
      </w:r>
      <w:r w:rsidR="00113915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1</w:t>
      </w: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期)</w:t>
      </w:r>
      <w:r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 xml:space="preserve">          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2016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年</w:t>
      </w:r>
      <w:r w:rsidR="00973124">
        <w:rPr>
          <w:rFonts w:hint="eastAsia"/>
          <w:b/>
          <w:color w:val="0D0D0D" w:themeColor="text1" w:themeTint="F2"/>
          <w:sz w:val="28"/>
          <w:szCs w:val="44"/>
        </w:rPr>
        <w:t>1</w:t>
      </w:r>
      <w:r w:rsidR="00B04218">
        <w:rPr>
          <w:rFonts w:hint="eastAsia"/>
          <w:b/>
          <w:color w:val="0D0D0D" w:themeColor="text1" w:themeTint="F2"/>
          <w:sz w:val="28"/>
          <w:szCs w:val="44"/>
        </w:rPr>
        <w:t>1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月</w:t>
      </w:r>
      <w:r w:rsidR="00973124">
        <w:rPr>
          <w:rFonts w:hint="eastAsia"/>
          <w:b/>
          <w:color w:val="0D0D0D" w:themeColor="text1" w:themeTint="F2"/>
          <w:sz w:val="28"/>
          <w:szCs w:val="44"/>
        </w:rPr>
        <w:t>1</w:t>
      </w:r>
      <w:r w:rsidR="00113915">
        <w:rPr>
          <w:rFonts w:hint="eastAsia"/>
          <w:b/>
          <w:color w:val="0D0D0D" w:themeColor="text1" w:themeTint="F2"/>
          <w:sz w:val="28"/>
          <w:szCs w:val="44"/>
        </w:rPr>
        <w:t>6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日</w:t>
      </w:r>
    </w:p>
    <w:p w:rsidR="009B4064" w:rsidRPr="001034AC" w:rsidRDefault="001D63C2" w:rsidP="009B4064">
      <w:pPr>
        <w:rPr>
          <w:b/>
          <w:color w:val="0D0D0D" w:themeColor="text1" w:themeTint="F2"/>
          <w:sz w:val="28"/>
          <w:szCs w:val="44"/>
        </w:rPr>
      </w:pPr>
      <w:r>
        <w:rPr>
          <w:b/>
          <w:noProof/>
          <w:color w:val="0D0D0D" w:themeColor="text1" w:themeTint="F2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268605</wp:posOffset>
                </wp:positionV>
                <wp:extent cx="5581650" cy="635"/>
                <wp:effectExtent l="15875" t="13335" r="12700" b="1460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12.1pt;margin-top:21.15pt;width:439.5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" strokecolor="red" strokeweight="2pt"/>
            </w:pict>
          </mc:Fallback>
        </mc:AlternateContent>
      </w:r>
    </w:p>
    <w:p w:rsidR="006A1D1A" w:rsidRDefault="006A1D1A" w:rsidP="006A1D1A">
      <w:pPr>
        <w:widowControl/>
        <w:spacing w:line="360" w:lineRule="auto"/>
        <w:jc w:val="center"/>
        <w:rPr>
          <w:sz w:val="36"/>
          <w:szCs w:val="24"/>
        </w:rPr>
      </w:pPr>
    </w:p>
    <w:p w:rsidR="00696308" w:rsidRDefault="006A1D1A" w:rsidP="006A1D1A">
      <w:pPr>
        <w:widowControl/>
        <w:spacing w:line="360" w:lineRule="auto"/>
        <w:jc w:val="center"/>
        <w:rPr>
          <w:sz w:val="36"/>
          <w:szCs w:val="24"/>
        </w:rPr>
      </w:pPr>
      <w:r w:rsidRPr="006A1D1A">
        <w:rPr>
          <w:rFonts w:hint="eastAsia"/>
          <w:sz w:val="36"/>
          <w:szCs w:val="24"/>
        </w:rPr>
        <w:t>党委会</w:t>
      </w:r>
      <w:bookmarkStart w:id="0" w:name="_GoBack"/>
      <w:bookmarkEnd w:id="0"/>
      <w:r w:rsidRPr="006A1D1A">
        <w:rPr>
          <w:rFonts w:hint="eastAsia"/>
          <w:sz w:val="36"/>
          <w:szCs w:val="24"/>
        </w:rPr>
        <w:t>学习十八届六中全会精神</w:t>
      </w:r>
    </w:p>
    <w:p w:rsidR="006A1D1A" w:rsidRPr="006A1D1A" w:rsidRDefault="006A1D1A" w:rsidP="006A1D1A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</w:p>
    <w:p w:rsidR="006A1D1A" w:rsidRPr="006A1D1A" w:rsidRDefault="006A1D1A" w:rsidP="006A1D1A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6A1D1A">
        <w:rPr>
          <w:rFonts w:ascii="宋体" w:eastAsia="宋体" w:hAnsi="宋体" w:cs="宋体" w:hint="eastAsia"/>
          <w:kern w:val="0"/>
          <w:sz w:val="28"/>
          <w:szCs w:val="28"/>
        </w:rPr>
        <w:t>11 月15日晚，学院党委召开主题学习会，认真学习领会党的十八届六中全会精神。学院党委委员、纪委委员以及各党支部书记参加了学习。</w:t>
      </w:r>
    </w:p>
    <w:p w:rsidR="006A1D1A" w:rsidRPr="006A1D1A" w:rsidRDefault="00A45B72" w:rsidP="006A1D1A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许从进书记带头畅谈了学习体会。他</w:t>
      </w:r>
      <w:r w:rsidR="002A23C4">
        <w:rPr>
          <w:rFonts w:ascii="宋体" w:eastAsia="宋体" w:hAnsi="宋体" w:cs="宋体" w:hint="eastAsia"/>
          <w:kern w:val="0"/>
          <w:sz w:val="28"/>
          <w:szCs w:val="28"/>
        </w:rPr>
        <w:t>认为十八届六中全会审议并通过了《关于新形势下党内政治生活的若干准则》和</w:t>
      </w:r>
      <w:r w:rsidR="002A23C4" w:rsidRPr="006A1D1A">
        <w:rPr>
          <w:rFonts w:ascii="宋体" w:eastAsia="宋体" w:hAnsi="宋体" w:cs="宋体" w:hint="eastAsia"/>
          <w:kern w:val="0"/>
          <w:sz w:val="28"/>
          <w:szCs w:val="28"/>
        </w:rPr>
        <w:t>《中国共产党党内监督条例（试行）》</w:t>
      </w:r>
      <w:r>
        <w:rPr>
          <w:rFonts w:ascii="宋体" w:eastAsia="宋体" w:hAnsi="宋体" w:cs="宋体" w:hint="eastAsia"/>
          <w:kern w:val="0"/>
          <w:sz w:val="28"/>
          <w:szCs w:val="28"/>
        </w:rPr>
        <w:t>，有利于进一步扎紧“制度笼子”，</w:t>
      </w:r>
      <w:r w:rsidR="002A23C4">
        <w:rPr>
          <w:rFonts w:ascii="宋体" w:eastAsia="宋体" w:hAnsi="宋体" w:cs="宋体" w:hint="eastAsia"/>
          <w:kern w:val="0"/>
          <w:sz w:val="28"/>
          <w:szCs w:val="28"/>
        </w:rPr>
        <w:t>有利于</w:t>
      </w:r>
      <w:r>
        <w:rPr>
          <w:rFonts w:ascii="宋体" w:eastAsia="宋体" w:hAnsi="宋体" w:cs="宋体" w:hint="eastAsia"/>
          <w:kern w:val="0"/>
          <w:sz w:val="28"/>
          <w:szCs w:val="28"/>
        </w:rPr>
        <w:t>为全面从严治党提供更为坚实的制度支撑和纪律保证。因此，需要深刻领会两个文件的主要精神。</w:t>
      </w:r>
      <w:r w:rsidR="00743ABB">
        <w:rPr>
          <w:rFonts w:ascii="宋体" w:eastAsia="宋体" w:hAnsi="宋体" w:cs="宋体" w:hint="eastAsia"/>
          <w:kern w:val="0"/>
          <w:sz w:val="28"/>
          <w:szCs w:val="28"/>
        </w:rPr>
        <w:t>要把握住</w:t>
      </w:r>
      <w:r>
        <w:rPr>
          <w:rFonts w:ascii="宋体" w:eastAsia="宋体" w:hAnsi="宋体" w:cs="宋体" w:hint="eastAsia"/>
          <w:kern w:val="0"/>
          <w:sz w:val="28"/>
          <w:szCs w:val="28"/>
        </w:rPr>
        <w:t>《</w:t>
      </w:r>
      <w:r w:rsidR="009E24C2">
        <w:rPr>
          <w:rFonts w:ascii="宋体" w:eastAsia="宋体" w:hAnsi="宋体" w:cs="宋体" w:hint="eastAsia"/>
          <w:kern w:val="0"/>
          <w:sz w:val="28"/>
          <w:szCs w:val="28"/>
        </w:rPr>
        <w:t>准则》的重</w:t>
      </w:r>
      <w:r>
        <w:rPr>
          <w:rFonts w:ascii="宋体" w:eastAsia="宋体" w:hAnsi="宋体" w:cs="宋体" w:hint="eastAsia"/>
          <w:kern w:val="0"/>
          <w:sz w:val="28"/>
          <w:szCs w:val="28"/>
        </w:rPr>
        <w:t>点</w:t>
      </w:r>
      <w:r w:rsidR="009E24C2">
        <w:rPr>
          <w:rFonts w:ascii="宋体" w:eastAsia="宋体" w:hAnsi="宋体" w:cs="宋体" w:hint="eastAsia"/>
          <w:kern w:val="0"/>
          <w:sz w:val="28"/>
          <w:szCs w:val="28"/>
        </w:rPr>
        <w:t>和关键点</w:t>
      </w:r>
      <w:r>
        <w:rPr>
          <w:rFonts w:ascii="宋体" w:eastAsia="宋体" w:hAnsi="宋体" w:cs="宋体" w:hint="eastAsia"/>
          <w:kern w:val="0"/>
          <w:sz w:val="28"/>
          <w:szCs w:val="28"/>
        </w:rPr>
        <w:t>，其中</w:t>
      </w:r>
      <w:r w:rsidR="006A1D1A" w:rsidRPr="006A1D1A">
        <w:rPr>
          <w:rFonts w:ascii="宋体" w:eastAsia="宋体" w:hAnsi="宋体" w:cs="宋体" w:hint="eastAsia"/>
          <w:kern w:val="0"/>
          <w:sz w:val="28"/>
          <w:szCs w:val="28"/>
        </w:rPr>
        <w:t>“重要目的”是坚决维护党中央权威；“重点”是各级领导机关和领导干部，“关键”是高级干部；“基本路线”是党和国家的生命线、人民的幸福线、也是</w:t>
      </w:r>
      <w:r w:rsidR="0061769C">
        <w:rPr>
          <w:rFonts w:ascii="宋体" w:eastAsia="宋体" w:hAnsi="宋体" w:cs="宋体" w:hint="eastAsia"/>
          <w:kern w:val="0"/>
          <w:sz w:val="28"/>
          <w:szCs w:val="28"/>
        </w:rPr>
        <w:t>开展</w:t>
      </w:r>
      <w:r w:rsidR="006A1D1A" w:rsidRPr="006A1D1A">
        <w:rPr>
          <w:rFonts w:ascii="宋体" w:eastAsia="宋体" w:hAnsi="宋体" w:cs="宋体" w:hint="eastAsia"/>
          <w:kern w:val="0"/>
          <w:sz w:val="28"/>
          <w:szCs w:val="28"/>
        </w:rPr>
        <w:t>党内政治生活的根本保证；“纪律严明”是全党统一意志、统一行动、步调一致前进的重要保障；“根本要求”是保持党同人民的血肉联系；“重要基础”是党内民主；“组织保证”是坚持正确选人用人导向</w:t>
      </w:r>
      <w:r>
        <w:rPr>
          <w:rFonts w:ascii="宋体" w:eastAsia="宋体" w:hAnsi="宋体" w:cs="宋体" w:hint="eastAsia"/>
          <w:kern w:val="0"/>
          <w:sz w:val="28"/>
          <w:szCs w:val="28"/>
        </w:rPr>
        <w:t>；“锐利武器”是批评与自我批评。</w:t>
      </w:r>
      <w:r w:rsidR="00743ABB">
        <w:rPr>
          <w:rFonts w:ascii="宋体" w:eastAsia="宋体" w:hAnsi="宋体" w:cs="宋体" w:hint="eastAsia"/>
          <w:kern w:val="0"/>
          <w:sz w:val="28"/>
          <w:szCs w:val="28"/>
        </w:rPr>
        <w:t>要深刻领会</w:t>
      </w:r>
      <w:r>
        <w:rPr>
          <w:rFonts w:ascii="宋体" w:eastAsia="宋体" w:hAnsi="宋体" w:cs="宋体" w:hint="eastAsia"/>
          <w:kern w:val="0"/>
          <w:sz w:val="28"/>
          <w:szCs w:val="28"/>
        </w:rPr>
        <w:t>《条例》的</w:t>
      </w:r>
      <w:r w:rsidR="003E51CB">
        <w:rPr>
          <w:rFonts w:ascii="宋体" w:eastAsia="宋体" w:hAnsi="宋体" w:cs="宋体" w:hint="eastAsia"/>
          <w:kern w:val="0"/>
          <w:sz w:val="28"/>
          <w:szCs w:val="28"/>
        </w:rPr>
        <w:t>核心要</w:t>
      </w:r>
      <w:r>
        <w:rPr>
          <w:rFonts w:ascii="宋体" w:eastAsia="宋体" w:hAnsi="宋体" w:cs="宋体" w:hint="eastAsia"/>
          <w:kern w:val="0"/>
          <w:sz w:val="28"/>
          <w:szCs w:val="28"/>
        </w:rPr>
        <w:t>点是</w:t>
      </w:r>
      <w:r w:rsidR="006A1D1A" w:rsidRPr="006A1D1A">
        <w:rPr>
          <w:rFonts w:ascii="宋体" w:eastAsia="宋体" w:hAnsi="宋体" w:cs="宋体" w:hint="eastAsia"/>
          <w:kern w:val="0"/>
          <w:sz w:val="28"/>
          <w:szCs w:val="28"/>
        </w:rPr>
        <w:t>建立健全中央统一领导</w:t>
      </w:r>
      <w:r w:rsidR="006A1D1A" w:rsidRPr="006A1D1A">
        <w:rPr>
          <w:rFonts w:ascii="宋体" w:eastAsia="宋体" w:hAnsi="宋体" w:cs="宋体" w:hint="eastAsia"/>
          <w:kern w:val="0"/>
          <w:sz w:val="28"/>
          <w:szCs w:val="28"/>
        </w:rPr>
        <w:lastRenderedPageBreak/>
        <w:t>的党内监督体系；明确党内监督的主体责任；</w:t>
      </w:r>
      <w:r>
        <w:rPr>
          <w:rFonts w:ascii="宋体" w:eastAsia="宋体" w:hAnsi="宋体" w:cs="宋体" w:hint="eastAsia"/>
          <w:kern w:val="0"/>
          <w:sz w:val="28"/>
          <w:szCs w:val="28"/>
        </w:rPr>
        <w:t>明确纪委在党内监督中的专责；明确监督的全方位；明确</w:t>
      </w:r>
      <w:r w:rsidR="006A1D1A" w:rsidRPr="006A1D1A">
        <w:rPr>
          <w:rFonts w:ascii="宋体" w:eastAsia="宋体" w:hAnsi="宋体" w:cs="宋体" w:hint="eastAsia"/>
          <w:kern w:val="0"/>
          <w:sz w:val="28"/>
          <w:szCs w:val="28"/>
        </w:rPr>
        <w:t>全党的共同任务。</w:t>
      </w:r>
    </w:p>
    <w:p w:rsidR="006A1D1A" w:rsidRPr="006A1D1A" w:rsidRDefault="006A1D1A" w:rsidP="006A1D1A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6A1D1A">
        <w:rPr>
          <w:rFonts w:ascii="宋体" w:eastAsia="宋体" w:hAnsi="宋体" w:cs="宋体" w:hint="eastAsia"/>
          <w:kern w:val="0"/>
          <w:sz w:val="28"/>
          <w:szCs w:val="28"/>
        </w:rPr>
        <w:t>通过学习，与会同志认识到党的十八届六中全会是在全面深化改革、决胜全面小康的关键时刻召开的一次十分重要的会议，全会全面分析党的建设面临的形势和任务，系统总结近年来特别是党的十八大以来全面从严治党的理论和实践，就新形势下加强党的建设</w:t>
      </w:r>
      <w:proofErr w:type="gramStart"/>
      <w:r w:rsidRPr="006A1D1A">
        <w:rPr>
          <w:rFonts w:ascii="宋体" w:eastAsia="宋体" w:hAnsi="宋体" w:cs="宋体" w:hint="eastAsia"/>
          <w:kern w:val="0"/>
          <w:sz w:val="28"/>
          <w:szCs w:val="28"/>
        </w:rPr>
        <w:t>作出</w:t>
      </w:r>
      <w:proofErr w:type="gramEnd"/>
      <w:r w:rsidRPr="006A1D1A">
        <w:rPr>
          <w:rFonts w:ascii="宋体" w:eastAsia="宋体" w:hAnsi="宋体" w:cs="宋体" w:hint="eastAsia"/>
          <w:kern w:val="0"/>
          <w:sz w:val="28"/>
          <w:szCs w:val="28"/>
        </w:rPr>
        <w:t>新的重大部署。我们要认真学习领会全会精神，一要深刻领会十八届六中全会的重大意义；二要深刻领会全会明确习近平总书记核心地位的重大意义；三要深刻领会习近平总书记在全会上的重要讲话精神；四要深刻领会全会审议、通过的《关于新形势下党内政治生活的若干准则》和《中国共产党党内监督条例（试行）》的重大意义；切实把思想和行动统一到中央的决策部署上来。</w:t>
      </w:r>
    </w:p>
    <w:p w:rsidR="006A1D1A" w:rsidRPr="006A1D1A" w:rsidRDefault="006A1D1A" w:rsidP="006A1D1A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6A1D1A">
        <w:rPr>
          <w:rFonts w:ascii="宋体" w:eastAsia="宋体" w:hAnsi="宋体" w:cs="宋体" w:hint="eastAsia"/>
          <w:kern w:val="0"/>
          <w:sz w:val="28"/>
          <w:szCs w:val="28"/>
        </w:rPr>
        <w:t>与会同志认为，十八届六中全会将以吹响全面从严治党的冲锋号而载入史册，将成为中华民族伟大复兴征程上，推进权力反腐转向制度反腐、权力监督转向制度监督、权力治党转向制度治党的重要里程碑。当前我们最重要的任务</w:t>
      </w:r>
      <w:r w:rsidR="00743ABB">
        <w:rPr>
          <w:rFonts w:ascii="宋体" w:eastAsia="宋体" w:hAnsi="宋体" w:cs="宋体" w:hint="eastAsia"/>
          <w:kern w:val="0"/>
          <w:sz w:val="28"/>
          <w:szCs w:val="28"/>
        </w:rPr>
        <w:t>就是要认真学习领会党的十八届六中全会精神，结合学院工作实际，</w:t>
      </w:r>
      <w:r w:rsidRPr="006A1D1A">
        <w:rPr>
          <w:rFonts w:ascii="宋体" w:eastAsia="宋体" w:hAnsi="宋体" w:cs="宋体" w:hint="eastAsia"/>
          <w:kern w:val="0"/>
          <w:sz w:val="28"/>
          <w:szCs w:val="28"/>
        </w:rPr>
        <w:t>切实抓好党的建设，把从严治党的要求落实到每个党员身上，围绕学院人才培养中心工作抓好六中全会精神的贯彻落实，发挥基层党组织的政治核心作用和共产党员的先锋模范作用。</w:t>
      </w:r>
    </w:p>
    <w:p w:rsidR="009B4064" w:rsidRPr="001D63C2" w:rsidRDefault="006A1D1A" w:rsidP="006A1D1A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6A1D1A">
        <w:rPr>
          <w:rFonts w:ascii="宋体" w:eastAsia="宋体" w:hAnsi="宋体" w:cs="宋体" w:hint="eastAsia"/>
          <w:kern w:val="0"/>
          <w:sz w:val="28"/>
          <w:szCs w:val="28"/>
        </w:rPr>
        <w:t>会议还审定了各支部民主评议党员的综合评议结果。对落实下一</w:t>
      </w:r>
      <w:proofErr w:type="gramStart"/>
      <w:r w:rsidRPr="006A1D1A">
        <w:rPr>
          <w:rFonts w:ascii="宋体" w:eastAsia="宋体" w:hAnsi="宋体" w:cs="宋体" w:hint="eastAsia"/>
          <w:kern w:val="0"/>
          <w:sz w:val="28"/>
          <w:szCs w:val="28"/>
        </w:rPr>
        <w:t>阶段党建</w:t>
      </w:r>
      <w:proofErr w:type="gramEnd"/>
      <w:r w:rsidRPr="006A1D1A">
        <w:rPr>
          <w:rFonts w:ascii="宋体" w:eastAsia="宋体" w:hAnsi="宋体" w:cs="宋体" w:hint="eastAsia"/>
          <w:kern w:val="0"/>
          <w:sz w:val="28"/>
          <w:szCs w:val="28"/>
        </w:rPr>
        <w:t>工作</w:t>
      </w:r>
      <w:proofErr w:type="gramStart"/>
      <w:r w:rsidRPr="006A1D1A">
        <w:rPr>
          <w:rFonts w:ascii="宋体" w:eastAsia="宋体" w:hAnsi="宋体" w:cs="宋体" w:hint="eastAsia"/>
          <w:kern w:val="0"/>
          <w:sz w:val="28"/>
          <w:szCs w:val="28"/>
        </w:rPr>
        <w:t>作出</w:t>
      </w:r>
      <w:proofErr w:type="gramEnd"/>
      <w:r w:rsidRPr="006A1D1A">
        <w:rPr>
          <w:rFonts w:ascii="宋体" w:eastAsia="宋体" w:hAnsi="宋体" w:cs="宋体" w:hint="eastAsia"/>
          <w:kern w:val="0"/>
          <w:sz w:val="28"/>
          <w:szCs w:val="28"/>
        </w:rPr>
        <w:t>安排。</w:t>
      </w:r>
    </w:p>
    <w:sectPr w:rsidR="009B4064" w:rsidRPr="001D63C2" w:rsidSect="00340760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4C9" w:rsidRDefault="002264C9" w:rsidP="009B4064">
      <w:r>
        <w:separator/>
      </w:r>
    </w:p>
  </w:endnote>
  <w:endnote w:type="continuationSeparator" w:id="0">
    <w:p w:rsidR="002264C9" w:rsidRDefault="002264C9" w:rsidP="009B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5F88CE6-BCA0-48B7-858D-035308682FEC}"/>
    <w:embedBold r:id="rId2" w:fontKey="{A9F9A10E-ECC1-421A-9A02-10A8CB482EB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093BE23-99C3-41EE-B0D9-E9958873A36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4C9" w:rsidRDefault="002264C9" w:rsidP="009B4064">
      <w:r>
        <w:separator/>
      </w:r>
    </w:p>
  </w:footnote>
  <w:footnote w:type="continuationSeparator" w:id="0">
    <w:p w:rsidR="002264C9" w:rsidRDefault="002264C9" w:rsidP="009B40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64"/>
    <w:rsid w:val="001067B4"/>
    <w:rsid w:val="00113915"/>
    <w:rsid w:val="001D63C2"/>
    <w:rsid w:val="002264C9"/>
    <w:rsid w:val="002A23C4"/>
    <w:rsid w:val="002B28FE"/>
    <w:rsid w:val="003E51CB"/>
    <w:rsid w:val="00405677"/>
    <w:rsid w:val="0041507F"/>
    <w:rsid w:val="004B2764"/>
    <w:rsid w:val="004C575F"/>
    <w:rsid w:val="0061769C"/>
    <w:rsid w:val="00696308"/>
    <w:rsid w:val="006A1D1A"/>
    <w:rsid w:val="006A1F21"/>
    <w:rsid w:val="00743ABB"/>
    <w:rsid w:val="007B6110"/>
    <w:rsid w:val="00874FFB"/>
    <w:rsid w:val="008A3905"/>
    <w:rsid w:val="00973124"/>
    <w:rsid w:val="009A3F9A"/>
    <w:rsid w:val="009A4752"/>
    <w:rsid w:val="009B4064"/>
    <w:rsid w:val="009D03F7"/>
    <w:rsid w:val="009E24C2"/>
    <w:rsid w:val="00A45B72"/>
    <w:rsid w:val="00B04218"/>
    <w:rsid w:val="00B66321"/>
    <w:rsid w:val="00D26B87"/>
    <w:rsid w:val="00E379F8"/>
    <w:rsid w:val="00EB4ABC"/>
    <w:rsid w:val="00EB5E2C"/>
    <w:rsid w:val="00F8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0FBF1-445F-4FD3-970D-BB4FAF78F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918</Characters>
  <Application>Microsoft Office Word</Application>
  <DocSecurity>0</DocSecurity>
  <Lines>7</Lines>
  <Paragraphs>2</Paragraphs>
  <ScaleCrop>false</ScaleCrop>
  <Company>Microsoft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2016-11-15T06:50:00Z</cp:lastPrinted>
  <dcterms:created xsi:type="dcterms:W3CDTF">2016-11-18T00:55:00Z</dcterms:created>
  <dcterms:modified xsi:type="dcterms:W3CDTF">2016-11-18T00:55:00Z</dcterms:modified>
</cp:coreProperties>
</file>