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38B" w:rsidRPr="00C3038B" w:rsidRDefault="00C3038B" w:rsidP="006E4968">
      <w:pPr>
        <w:jc w:val="center"/>
        <w:rPr>
          <w:b/>
          <w:color w:val="FF0000"/>
          <w:sz w:val="32"/>
          <w:szCs w:val="44"/>
        </w:rPr>
      </w:pPr>
      <w:r w:rsidRPr="00C3038B">
        <w:rPr>
          <w:rFonts w:hint="eastAsia"/>
          <w:b/>
          <w:color w:val="FF0000"/>
          <w:sz w:val="32"/>
          <w:szCs w:val="44"/>
        </w:rPr>
        <w:t>广东碧桂园职业学院“两学一做”学习教育</w:t>
      </w:r>
    </w:p>
    <w:p w:rsidR="00C36B96" w:rsidRDefault="00C36B96" w:rsidP="00C36B96">
      <w:pPr>
        <w:rPr>
          <w:b/>
          <w:sz w:val="44"/>
          <w:szCs w:val="44"/>
        </w:rPr>
      </w:pPr>
    </w:p>
    <w:p w:rsidR="007458A4" w:rsidRPr="00C36B96" w:rsidRDefault="00C3038B" w:rsidP="00C36B96">
      <w:pPr>
        <w:ind w:firstLineChars="600" w:firstLine="3373"/>
        <w:rPr>
          <w:b/>
          <w:color w:val="FF0000"/>
          <w:sz w:val="56"/>
          <w:szCs w:val="44"/>
        </w:rPr>
      </w:pPr>
      <w:r w:rsidRPr="00C36B96">
        <w:rPr>
          <w:rFonts w:hint="eastAsia"/>
          <w:b/>
          <w:color w:val="FF0000"/>
          <w:sz w:val="56"/>
          <w:szCs w:val="44"/>
        </w:rPr>
        <w:t>简</w:t>
      </w:r>
      <w:r w:rsidR="00CE526E">
        <w:rPr>
          <w:rFonts w:hint="eastAsia"/>
          <w:b/>
          <w:color w:val="FF0000"/>
          <w:sz w:val="56"/>
          <w:szCs w:val="44"/>
        </w:rPr>
        <w:t xml:space="preserve">  </w:t>
      </w:r>
      <w:r w:rsidRPr="00C36B96">
        <w:rPr>
          <w:rFonts w:hint="eastAsia"/>
          <w:b/>
          <w:color w:val="FF0000"/>
          <w:sz w:val="56"/>
          <w:szCs w:val="44"/>
        </w:rPr>
        <w:t>报</w:t>
      </w:r>
    </w:p>
    <w:p w:rsidR="00BC202D" w:rsidRPr="008E7A1B" w:rsidRDefault="008E7A1B" w:rsidP="008E7A1B">
      <w:pPr>
        <w:ind w:leftChars="-1" w:left="-2" w:firstLine="3262"/>
        <w:jc w:val="center"/>
        <w:rPr>
          <w:b/>
          <w:color w:val="0D0D0D" w:themeColor="text1" w:themeTint="F2"/>
          <w:sz w:val="28"/>
          <w:szCs w:val="44"/>
        </w:rPr>
      </w:pPr>
      <w:r w:rsidRPr="008E7A1B">
        <w:rPr>
          <w:rFonts w:asciiTheme="minorEastAsia" w:hAnsiTheme="minorEastAsia" w:hint="eastAsia"/>
          <w:b/>
          <w:color w:val="0D0D0D" w:themeColor="text1" w:themeTint="F2"/>
          <w:sz w:val="28"/>
          <w:szCs w:val="44"/>
        </w:rPr>
        <w:t>(第</w:t>
      </w:r>
      <w:r w:rsidR="005122D8">
        <w:rPr>
          <w:rFonts w:asciiTheme="minorEastAsia" w:hAnsiTheme="minorEastAsia" w:hint="eastAsia"/>
          <w:b/>
          <w:color w:val="0D0D0D" w:themeColor="text1" w:themeTint="F2"/>
          <w:sz w:val="28"/>
          <w:szCs w:val="44"/>
        </w:rPr>
        <w:t>四</w:t>
      </w:r>
      <w:r w:rsidRPr="008E7A1B">
        <w:rPr>
          <w:rFonts w:asciiTheme="minorEastAsia" w:hAnsiTheme="minorEastAsia" w:hint="eastAsia"/>
          <w:b/>
          <w:color w:val="0D0D0D" w:themeColor="text1" w:themeTint="F2"/>
          <w:sz w:val="28"/>
          <w:szCs w:val="44"/>
        </w:rPr>
        <w:t>期)</w:t>
      </w:r>
      <w:r w:rsidR="00CE526E">
        <w:rPr>
          <w:rFonts w:asciiTheme="minorEastAsia" w:hAnsiTheme="minorEastAsia" w:hint="eastAsia"/>
          <w:b/>
          <w:color w:val="0D0D0D" w:themeColor="text1" w:themeTint="F2"/>
          <w:sz w:val="28"/>
          <w:szCs w:val="44"/>
        </w:rPr>
        <w:t xml:space="preserve">          </w:t>
      </w:r>
      <w:r w:rsidR="00C3038B" w:rsidRPr="008E7A1B">
        <w:rPr>
          <w:rFonts w:hint="eastAsia"/>
          <w:b/>
          <w:color w:val="0D0D0D" w:themeColor="text1" w:themeTint="F2"/>
          <w:sz w:val="28"/>
          <w:szCs w:val="44"/>
        </w:rPr>
        <w:t>2016</w:t>
      </w:r>
      <w:r w:rsidR="007458A4" w:rsidRPr="008E7A1B">
        <w:rPr>
          <w:rFonts w:hint="eastAsia"/>
          <w:b/>
          <w:color w:val="0D0D0D" w:themeColor="text1" w:themeTint="F2"/>
          <w:sz w:val="28"/>
          <w:szCs w:val="44"/>
        </w:rPr>
        <w:t>年</w:t>
      </w:r>
      <w:r w:rsidR="002041A9">
        <w:rPr>
          <w:rFonts w:hint="eastAsia"/>
          <w:b/>
          <w:color w:val="0D0D0D" w:themeColor="text1" w:themeTint="F2"/>
          <w:sz w:val="28"/>
          <w:szCs w:val="44"/>
        </w:rPr>
        <w:t>6</w:t>
      </w:r>
      <w:r w:rsidR="007458A4" w:rsidRPr="008E7A1B">
        <w:rPr>
          <w:rFonts w:hint="eastAsia"/>
          <w:b/>
          <w:color w:val="0D0D0D" w:themeColor="text1" w:themeTint="F2"/>
          <w:sz w:val="28"/>
          <w:szCs w:val="44"/>
        </w:rPr>
        <w:t>月</w:t>
      </w:r>
      <w:r w:rsidR="00706439">
        <w:rPr>
          <w:rFonts w:hint="eastAsia"/>
          <w:b/>
          <w:color w:val="0D0D0D" w:themeColor="text1" w:themeTint="F2"/>
          <w:sz w:val="28"/>
          <w:szCs w:val="44"/>
        </w:rPr>
        <w:t>17</w:t>
      </w:r>
      <w:r w:rsidR="00BC202D" w:rsidRPr="008E7A1B">
        <w:rPr>
          <w:rFonts w:hint="eastAsia"/>
          <w:b/>
          <w:color w:val="0D0D0D" w:themeColor="text1" w:themeTint="F2"/>
          <w:sz w:val="28"/>
          <w:szCs w:val="44"/>
        </w:rPr>
        <w:t>日</w:t>
      </w:r>
    </w:p>
    <w:p w:rsidR="00BC202D" w:rsidRPr="001034AC" w:rsidRDefault="00441F22" w:rsidP="00BC202D">
      <w:pPr>
        <w:rPr>
          <w:b/>
          <w:color w:val="0D0D0D" w:themeColor="text1" w:themeTint="F2"/>
          <w:sz w:val="28"/>
          <w:szCs w:val="44"/>
        </w:rPr>
      </w:pPr>
      <w:r>
        <w:rPr>
          <w:b/>
          <w:color w:val="0D0D0D" w:themeColor="text1" w:themeTint="F2"/>
          <w:sz w:val="28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.1pt;margin-top:21.15pt;width:439.5pt;height:.05pt;flip:x;z-index:251658240" o:connectortype="straight" strokecolor="red" strokeweight="2pt"/>
        </w:pict>
      </w:r>
    </w:p>
    <w:p w:rsidR="00BC202D" w:rsidRDefault="00BC202D" w:rsidP="00BC202D">
      <w:pPr>
        <w:rPr>
          <w:b/>
          <w:color w:val="0D0D0D" w:themeColor="text1" w:themeTint="F2"/>
          <w:sz w:val="28"/>
          <w:szCs w:val="44"/>
        </w:rPr>
      </w:pPr>
    </w:p>
    <w:p w:rsidR="00787748" w:rsidRDefault="00787748" w:rsidP="005122D8">
      <w:pPr>
        <w:spacing w:beforeLines="50"/>
        <w:jc w:val="center"/>
        <w:rPr>
          <w:sz w:val="36"/>
          <w:szCs w:val="24"/>
        </w:rPr>
      </w:pPr>
      <w:r>
        <w:rPr>
          <w:rFonts w:hint="eastAsia"/>
          <w:sz w:val="36"/>
          <w:szCs w:val="24"/>
        </w:rPr>
        <w:t>学院召开</w:t>
      </w:r>
      <w:r w:rsidR="002041A9">
        <w:rPr>
          <w:rFonts w:hint="eastAsia"/>
          <w:sz w:val="36"/>
          <w:szCs w:val="24"/>
        </w:rPr>
        <w:t>党委扩大会议</w:t>
      </w:r>
      <w:r>
        <w:rPr>
          <w:rFonts w:hint="eastAsia"/>
          <w:sz w:val="36"/>
          <w:szCs w:val="24"/>
        </w:rPr>
        <w:t>，推动“两学一做”</w:t>
      </w:r>
    </w:p>
    <w:p w:rsidR="00BC202D" w:rsidRPr="00BC202D" w:rsidRDefault="00787748" w:rsidP="005122D8">
      <w:pPr>
        <w:spacing w:beforeLines="50"/>
        <w:ind w:firstLineChars="700" w:firstLine="2520"/>
        <w:rPr>
          <w:b/>
          <w:color w:val="0D0D0D" w:themeColor="text1" w:themeTint="F2"/>
          <w:sz w:val="36"/>
          <w:szCs w:val="44"/>
        </w:rPr>
      </w:pPr>
      <w:r>
        <w:rPr>
          <w:rFonts w:hint="eastAsia"/>
          <w:sz w:val="36"/>
          <w:szCs w:val="24"/>
        </w:rPr>
        <w:t>学习教育扎实深入开展</w:t>
      </w:r>
    </w:p>
    <w:p w:rsidR="006E4968" w:rsidRPr="00F157C6" w:rsidRDefault="006E4968" w:rsidP="00A8708A">
      <w:pPr>
        <w:spacing w:line="540" w:lineRule="exact"/>
        <w:jc w:val="center"/>
        <w:rPr>
          <w:sz w:val="28"/>
          <w:szCs w:val="28"/>
        </w:rPr>
      </w:pPr>
    </w:p>
    <w:p w:rsidR="00B32EBB" w:rsidRDefault="006E4968" w:rsidP="001D4173">
      <w:pPr>
        <w:ind w:firstLineChars="200" w:firstLine="560"/>
        <w:rPr>
          <w:sz w:val="28"/>
          <w:szCs w:val="24"/>
        </w:rPr>
      </w:pPr>
      <w:r w:rsidRPr="00825D78">
        <w:rPr>
          <w:rFonts w:hint="eastAsia"/>
          <w:sz w:val="28"/>
          <w:szCs w:val="24"/>
        </w:rPr>
        <w:t>2016</w:t>
      </w:r>
      <w:r w:rsidRPr="00825D78">
        <w:rPr>
          <w:rFonts w:hint="eastAsia"/>
          <w:sz w:val="28"/>
          <w:szCs w:val="24"/>
        </w:rPr>
        <w:t>年</w:t>
      </w:r>
      <w:r w:rsidR="002041A9">
        <w:rPr>
          <w:rFonts w:hint="eastAsia"/>
          <w:sz w:val="28"/>
          <w:szCs w:val="24"/>
        </w:rPr>
        <w:t>6</w:t>
      </w:r>
      <w:r w:rsidRPr="00825D78">
        <w:rPr>
          <w:rFonts w:hint="eastAsia"/>
          <w:sz w:val="28"/>
          <w:szCs w:val="24"/>
        </w:rPr>
        <w:t>月</w:t>
      </w:r>
      <w:r w:rsidR="002041A9">
        <w:rPr>
          <w:rFonts w:hint="eastAsia"/>
          <w:sz w:val="28"/>
          <w:szCs w:val="24"/>
        </w:rPr>
        <w:t>14</w:t>
      </w:r>
      <w:r w:rsidRPr="00825D78">
        <w:rPr>
          <w:rFonts w:hint="eastAsia"/>
          <w:sz w:val="28"/>
          <w:szCs w:val="24"/>
        </w:rPr>
        <w:t>日下午，</w:t>
      </w:r>
      <w:r w:rsidR="002041A9">
        <w:rPr>
          <w:rFonts w:hint="eastAsia"/>
          <w:sz w:val="28"/>
          <w:szCs w:val="24"/>
        </w:rPr>
        <w:t>学院第一次</w:t>
      </w:r>
      <w:r w:rsidR="00A26661">
        <w:rPr>
          <w:rFonts w:hint="eastAsia"/>
          <w:sz w:val="28"/>
          <w:szCs w:val="24"/>
        </w:rPr>
        <w:t>党委</w:t>
      </w:r>
      <w:r w:rsidR="002041A9">
        <w:rPr>
          <w:rFonts w:hint="eastAsia"/>
          <w:sz w:val="28"/>
          <w:szCs w:val="24"/>
        </w:rPr>
        <w:t>扩大会议在会议室</w:t>
      </w:r>
      <w:r w:rsidR="002041A9">
        <w:rPr>
          <w:rFonts w:hint="eastAsia"/>
          <w:sz w:val="28"/>
          <w:szCs w:val="24"/>
        </w:rPr>
        <w:t>508</w:t>
      </w:r>
      <w:r w:rsidR="002041A9">
        <w:rPr>
          <w:rFonts w:hint="eastAsia"/>
          <w:sz w:val="28"/>
          <w:szCs w:val="24"/>
        </w:rPr>
        <w:t>召开。</w:t>
      </w:r>
      <w:r w:rsidRPr="00825D78">
        <w:rPr>
          <w:rFonts w:hint="eastAsia"/>
          <w:sz w:val="28"/>
          <w:szCs w:val="24"/>
        </w:rPr>
        <w:t>学院院长刘惠坚</w:t>
      </w:r>
      <w:r w:rsidR="00787748">
        <w:rPr>
          <w:rFonts w:hint="eastAsia"/>
          <w:sz w:val="28"/>
          <w:szCs w:val="24"/>
        </w:rPr>
        <w:t>，党委书记许从进，</w:t>
      </w:r>
      <w:r w:rsidR="002041A9">
        <w:rPr>
          <w:rFonts w:hint="eastAsia"/>
          <w:sz w:val="28"/>
          <w:szCs w:val="24"/>
        </w:rPr>
        <w:t>党委副书记</w:t>
      </w:r>
      <w:r w:rsidR="00787748">
        <w:rPr>
          <w:rFonts w:hint="eastAsia"/>
          <w:sz w:val="28"/>
          <w:szCs w:val="24"/>
        </w:rPr>
        <w:t>、纪委书记</w:t>
      </w:r>
      <w:r w:rsidR="000E44DC" w:rsidRPr="00825D78">
        <w:rPr>
          <w:rFonts w:hint="eastAsia"/>
          <w:sz w:val="28"/>
          <w:szCs w:val="24"/>
        </w:rPr>
        <w:t>何锐连</w:t>
      </w:r>
      <w:r w:rsidR="00B32EBB">
        <w:rPr>
          <w:rFonts w:hint="eastAsia"/>
          <w:sz w:val="28"/>
          <w:szCs w:val="24"/>
        </w:rPr>
        <w:t>以及</w:t>
      </w:r>
      <w:r w:rsidR="00787748">
        <w:rPr>
          <w:rFonts w:hint="eastAsia"/>
          <w:sz w:val="28"/>
          <w:szCs w:val="24"/>
        </w:rPr>
        <w:t>党委委员、纪委委员、</w:t>
      </w:r>
      <w:r w:rsidR="00513FEB" w:rsidRPr="00825D78">
        <w:rPr>
          <w:rFonts w:hint="eastAsia"/>
          <w:sz w:val="28"/>
          <w:szCs w:val="24"/>
        </w:rPr>
        <w:t>各党支部</w:t>
      </w:r>
      <w:r w:rsidR="00787748">
        <w:rPr>
          <w:rFonts w:hint="eastAsia"/>
          <w:sz w:val="28"/>
          <w:szCs w:val="24"/>
        </w:rPr>
        <w:t>书记</w:t>
      </w:r>
      <w:r w:rsidR="00513FEB" w:rsidRPr="00825D78">
        <w:rPr>
          <w:rFonts w:hint="eastAsia"/>
          <w:sz w:val="28"/>
          <w:szCs w:val="24"/>
        </w:rPr>
        <w:t>参加了</w:t>
      </w:r>
      <w:r w:rsidRPr="00825D78">
        <w:rPr>
          <w:rFonts w:hint="eastAsia"/>
          <w:sz w:val="28"/>
          <w:szCs w:val="24"/>
        </w:rPr>
        <w:t>会议。</w:t>
      </w:r>
    </w:p>
    <w:p w:rsidR="004104FA" w:rsidRPr="000C1FCB" w:rsidRDefault="00B32EBB" w:rsidP="000C1FC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4"/>
        </w:rPr>
        <w:t>会上，</w:t>
      </w:r>
      <w:r w:rsidR="002041A9">
        <w:rPr>
          <w:rFonts w:hint="eastAsia"/>
          <w:sz w:val="28"/>
          <w:szCs w:val="24"/>
        </w:rPr>
        <w:t>许从进书记再次明确“</w:t>
      </w:r>
      <w:r w:rsidR="00577396">
        <w:rPr>
          <w:rFonts w:hint="eastAsia"/>
          <w:sz w:val="28"/>
          <w:szCs w:val="24"/>
        </w:rPr>
        <w:t>两学一做”学习教育的目标和任务，强调基础在“学”，关键在“做”。</w:t>
      </w:r>
      <w:r w:rsidR="000C1FCB" w:rsidRPr="00C6421A">
        <w:rPr>
          <w:rFonts w:asciiTheme="minorEastAsia" w:hAnsiTheme="minorEastAsia" w:hint="eastAsia"/>
          <w:sz w:val="28"/>
          <w:szCs w:val="28"/>
        </w:rPr>
        <w:t>要求各党支部严格按照上级要求，实</w:t>
      </w:r>
      <w:r w:rsidR="000C1FCB">
        <w:rPr>
          <w:rFonts w:asciiTheme="minorEastAsia" w:hAnsiTheme="minorEastAsia" w:hint="eastAsia"/>
          <w:sz w:val="28"/>
          <w:szCs w:val="28"/>
        </w:rPr>
        <w:t>实在在地全面推进“两学一做”学习教育，在“两学一做”学习过程</w:t>
      </w:r>
      <w:r w:rsidR="000C1FCB" w:rsidRPr="00C6421A">
        <w:rPr>
          <w:rFonts w:asciiTheme="minorEastAsia" w:hAnsiTheme="minorEastAsia" w:hint="eastAsia"/>
          <w:sz w:val="28"/>
          <w:szCs w:val="28"/>
        </w:rPr>
        <w:t>要留</w:t>
      </w:r>
      <w:r w:rsidR="000C1FCB">
        <w:rPr>
          <w:rFonts w:asciiTheme="minorEastAsia" w:hAnsiTheme="minorEastAsia" w:hint="eastAsia"/>
          <w:sz w:val="28"/>
          <w:szCs w:val="28"/>
        </w:rPr>
        <w:t>有</w:t>
      </w:r>
      <w:r w:rsidR="000C1FCB" w:rsidRPr="00C6421A">
        <w:rPr>
          <w:rFonts w:asciiTheme="minorEastAsia" w:hAnsiTheme="minorEastAsia" w:hint="eastAsia"/>
          <w:sz w:val="28"/>
          <w:szCs w:val="28"/>
        </w:rPr>
        <w:t>痕迹，做到可布置、可检查，可收集、可整理，可参观、可学习。</w:t>
      </w:r>
      <w:r w:rsidR="00C25E69">
        <w:rPr>
          <w:rFonts w:hint="eastAsia"/>
          <w:sz w:val="28"/>
          <w:szCs w:val="24"/>
        </w:rPr>
        <w:t>党员在校内亮牌上岗，</w:t>
      </w:r>
      <w:r w:rsidR="002041A9">
        <w:rPr>
          <w:rFonts w:hint="eastAsia"/>
          <w:sz w:val="28"/>
          <w:szCs w:val="24"/>
        </w:rPr>
        <w:t>发挥党员的先锋模范作用，将学院整体工作推上新台阶。</w:t>
      </w:r>
    </w:p>
    <w:p w:rsidR="002D4538" w:rsidRDefault="002041A9" w:rsidP="002D4538">
      <w:pPr>
        <w:ind w:firstLineChars="200"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何锐连副书记</w:t>
      </w:r>
      <w:r w:rsidR="00C25E69">
        <w:rPr>
          <w:rFonts w:hint="eastAsia"/>
          <w:sz w:val="28"/>
          <w:szCs w:val="24"/>
        </w:rPr>
        <w:t>就党委成立后党的工</w:t>
      </w:r>
      <w:r w:rsidR="0064408C">
        <w:rPr>
          <w:rFonts w:hint="eastAsia"/>
          <w:sz w:val="28"/>
          <w:szCs w:val="24"/>
        </w:rPr>
        <w:t>作如何开展</w:t>
      </w:r>
      <w:r w:rsidR="00C25E69">
        <w:rPr>
          <w:rFonts w:hint="eastAsia"/>
          <w:sz w:val="28"/>
          <w:szCs w:val="24"/>
        </w:rPr>
        <w:t>作出具体安排</w:t>
      </w:r>
      <w:r w:rsidR="0064408C">
        <w:rPr>
          <w:rFonts w:hint="eastAsia"/>
          <w:sz w:val="28"/>
          <w:szCs w:val="24"/>
        </w:rPr>
        <w:t>。</w:t>
      </w:r>
      <w:r w:rsidR="00D63792">
        <w:rPr>
          <w:rFonts w:hint="eastAsia"/>
          <w:sz w:val="28"/>
          <w:szCs w:val="24"/>
        </w:rPr>
        <w:t>明确</w:t>
      </w:r>
      <w:r w:rsidR="00C25E69">
        <w:rPr>
          <w:rFonts w:hint="eastAsia"/>
          <w:sz w:val="28"/>
          <w:szCs w:val="24"/>
        </w:rPr>
        <w:t>当前党的</w:t>
      </w:r>
      <w:r w:rsidR="00C32756">
        <w:rPr>
          <w:rFonts w:hint="eastAsia"/>
          <w:sz w:val="28"/>
          <w:szCs w:val="24"/>
        </w:rPr>
        <w:t>工作的重点是扎实深入开展“两学一做”学习教育，要用“两学一做”学习教育推动学院党建工作的落实，用党</w:t>
      </w:r>
      <w:r w:rsidR="00C25E69">
        <w:rPr>
          <w:rFonts w:hint="eastAsia"/>
          <w:sz w:val="28"/>
          <w:szCs w:val="24"/>
        </w:rPr>
        <w:t>建工作的落实促进“两学一做”学习教育的开展。</w:t>
      </w:r>
      <w:r w:rsidR="000C1FCB">
        <w:rPr>
          <w:rFonts w:asciiTheme="minorEastAsia" w:hAnsiTheme="minorEastAsia" w:hint="eastAsia"/>
          <w:sz w:val="28"/>
          <w:szCs w:val="28"/>
        </w:rPr>
        <w:t>要求各党支部要结合“两学一做”学习教育，抓住</w:t>
      </w:r>
      <w:r w:rsidR="000C1FCB">
        <w:rPr>
          <w:rFonts w:asciiTheme="minorEastAsia" w:hAnsiTheme="minorEastAsia" w:hint="eastAsia"/>
          <w:sz w:val="28"/>
          <w:szCs w:val="28"/>
        </w:rPr>
        <w:lastRenderedPageBreak/>
        <w:t>学院党委成立的契机，贯彻落实好党的工作。</w:t>
      </w:r>
      <w:r w:rsidR="00284B76">
        <w:rPr>
          <w:rFonts w:hint="eastAsia"/>
          <w:sz w:val="28"/>
          <w:szCs w:val="24"/>
        </w:rPr>
        <w:t>建立</w:t>
      </w:r>
      <w:r w:rsidR="002D4538">
        <w:rPr>
          <w:rFonts w:hint="eastAsia"/>
          <w:sz w:val="28"/>
          <w:szCs w:val="24"/>
        </w:rPr>
        <w:t>和健全</w:t>
      </w:r>
      <w:r w:rsidR="00284B76">
        <w:rPr>
          <w:rFonts w:hint="eastAsia"/>
          <w:sz w:val="28"/>
          <w:szCs w:val="24"/>
        </w:rPr>
        <w:t>党支部委员会</w:t>
      </w:r>
      <w:r w:rsidR="002D4538">
        <w:rPr>
          <w:rFonts w:hint="eastAsia"/>
          <w:sz w:val="28"/>
          <w:szCs w:val="24"/>
        </w:rPr>
        <w:t>、党小组，落实</w:t>
      </w:r>
      <w:r w:rsidR="00284B76">
        <w:rPr>
          <w:rFonts w:hint="eastAsia"/>
          <w:sz w:val="28"/>
          <w:szCs w:val="24"/>
        </w:rPr>
        <w:t>“三会一课”等</w:t>
      </w:r>
      <w:r w:rsidR="002D4538">
        <w:rPr>
          <w:rFonts w:hint="eastAsia"/>
          <w:sz w:val="28"/>
          <w:szCs w:val="24"/>
        </w:rPr>
        <w:t>党</w:t>
      </w:r>
      <w:r w:rsidR="00284B76">
        <w:rPr>
          <w:rFonts w:hint="eastAsia"/>
          <w:sz w:val="28"/>
          <w:szCs w:val="24"/>
        </w:rPr>
        <w:t>组织</w:t>
      </w:r>
      <w:r w:rsidR="002D4538">
        <w:rPr>
          <w:rFonts w:hint="eastAsia"/>
          <w:sz w:val="28"/>
          <w:szCs w:val="24"/>
        </w:rPr>
        <w:t>生活制度，落实党员的教育管理制度，抓</w:t>
      </w:r>
      <w:r w:rsidR="00284B76">
        <w:rPr>
          <w:rFonts w:hint="eastAsia"/>
          <w:sz w:val="28"/>
          <w:szCs w:val="24"/>
        </w:rPr>
        <w:t>好党费收缴</w:t>
      </w:r>
      <w:r w:rsidR="002D4538">
        <w:rPr>
          <w:rFonts w:hint="eastAsia"/>
          <w:sz w:val="28"/>
          <w:szCs w:val="24"/>
        </w:rPr>
        <w:t>管理</w:t>
      </w:r>
      <w:r w:rsidR="00C81999">
        <w:rPr>
          <w:rFonts w:hint="eastAsia"/>
          <w:sz w:val="28"/>
          <w:szCs w:val="24"/>
        </w:rPr>
        <w:t>、党员组织关系管理、开展民主评议党员等工作，做到实实在在学，实实在在做，</w:t>
      </w:r>
      <w:r w:rsidR="00284B76">
        <w:rPr>
          <w:rFonts w:hint="eastAsia"/>
          <w:sz w:val="28"/>
          <w:szCs w:val="24"/>
        </w:rPr>
        <w:t>围绕发挥党员先锋模范作用、发挥党组织的政治核心作用开展“两学一做”学习教育，把能否推动学院的发展作为检验学习成效的重要标志。</w:t>
      </w:r>
    </w:p>
    <w:p w:rsidR="002041A9" w:rsidRPr="002D4538" w:rsidRDefault="00284B76" w:rsidP="002D4538">
      <w:pPr>
        <w:ind w:firstLineChars="200"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为了促进“两学一做”学习教育取得更好的成</w:t>
      </w:r>
      <w:r w:rsidR="002D4538">
        <w:rPr>
          <w:rFonts w:hint="eastAsia"/>
          <w:sz w:val="28"/>
          <w:szCs w:val="24"/>
        </w:rPr>
        <w:t>效，学院党委</w:t>
      </w:r>
      <w:r>
        <w:rPr>
          <w:rFonts w:hint="eastAsia"/>
          <w:sz w:val="28"/>
          <w:szCs w:val="24"/>
        </w:rPr>
        <w:t>建</w:t>
      </w:r>
      <w:r w:rsidR="00C81999">
        <w:rPr>
          <w:rFonts w:hint="eastAsia"/>
          <w:sz w:val="28"/>
          <w:szCs w:val="24"/>
        </w:rPr>
        <w:t>立了</w:t>
      </w:r>
      <w:r>
        <w:rPr>
          <w:rFonts w:hint="eastAsia"/>
          <w:sz w:val="28"/>
          <w:szCs w:val="24"/>
        </w:rPr>
        <w:t>“两学一做”网络学习平台，推送学习资料，交流心得；设“两学一做”宣</w:t>
      </w:r>
      <w:r w:rsidR="001D4173">
        <w:rPr>
          <w:rFonts w:hint="eastAsia"/>
          <w:sz w:val="28"/>
          <w:szCs w:val="24"/>
        </w:rPr>
        <w:t>传栏，增强学习氛围</w:t>
      </w:r>
      <w:r w:rsidR="001D4173">
        <w:rPr>
          <w:rFonts w:hint="eastAsia"/>
          <w:sz w:val="28"/>
          <w:szCs w:val="24"/>
        </w:rPr>
        <w:t xml:space="preserve"> </w:t>
      </w:r>
      <w:r w:rsidR="00C81999">
        <w:rPr>
          <w:rFonts w:hint="eastAsia"/>
          <w:sz w:val="28"/>
          <w:szCs w:val="24"/>
        </w:rPr>
        <w:t>；组织专题党课，专题报告会等。要求各党支部结合“七一”建党</w:t>
      </w:r>
      <w:r w:rsidR="00C81999">
        <w:rPr>
          <w:rFonts w:hint="eastAsia"/>
          <w:sz w:val="28"/>
          <w:szCs w:val="24"/>
        </w:rPr>
        <w:t>95</w:t>
      </w:r>
      <w:r w:rsidR="00C81999">
        <w:rPr>
          <w:rFonts w:hint="eastAsia"/>
          <w:sz w:val="28"/>
          <w:szCs w:val="24"/>
        </w:rPr>
        <w:t>周年开展</w:t>
      </w:r>
      <w:r>
        <w:rPr>
          <w:rFonts w:hint="eastAsia"/>
          <w:sz w:val="28"/>
          <w:szCs w:val="24"/>
        </w:rPr>
        <w:t>“两学一做</w:t>
      </w:r>
      <w:r w:rsidR="007B117E">
        <w:rPr>
          <w:rFonts w:hint="eastAsia"/>
          <w:sz w:val="28"/>
          <w:szCs w:val="24"/>
        </w:rPr>
        <w:t>”</w:t>
      </w:r>
      <w:r w:rsidR="00C81999">
        <w:rPr>
          <w:rFonts w:hint="eastAsia"/>
          <w:sz w:val="28"/>
          <w:szCs w:val="24"/>
        </w:rPr>
        <w:t>专题学习、评选</w:t>
      </w:r>
      <w:r>
        <w:rPr>
          <w:rFonts w:hint="eastAsia"/>
          <w:sz w:val="28"/>
          <w:szCs w:val="24"/>
        </w:rPr>
        <w:t>优秀党员等。</w:t>
      </w:r>
    </w:p>
    <w:p w:rsidR="00C4451B" w:rsidRDefault="00C4451B" w:rsidP="00A8708A">
      <w:pPr>
        <w:spacing w:line="560" w:lineRule="exact"/>
        <w:ind w:firstLineChars="200" w:firstLine="560"/>
        <w:jc w:val="left"/>
        <w:rPr>
          <w:sz w:val="28"/>
          <w:szCs w:val="24"/>
        </w:rPr>
      </w:pPr>
      <w:r>
        <w:rPr>
          <w:rFonts w:hint="eastAsia"/>
          <w:sz w:val="28"/>
          <w:szCs w:val="24"/>
        </w:rPr>
        <w:t>会上，</w:t>
      </w:r>
      <w:r w:rsidR="00912ACF">
        <w:rPr>
          <w:rFonts w:hint="eastAsia"/>
          <w:sz w:val="28"/>
          <w:szCs w:val="24"/>
        </w:rPr>
        <w:t>刘惠坚院长</w:t>
      </w:r>
      <w:r>
        <w:rPr>
          <w:rFonts w:hint="eastAsia"/>
          <w:sz w:val="28"/>
          <w:szCs w:val="24"/>
        </w:rPr>
        <w:t>就“两学一做”学习教育如何取得成效</w:t>
      </w:r>
      <w:r w:rsidR="00835232">
        <w:rPr>
          <w:rFonts w:hint="eastAsia"/>
          <w:sz w:val="28"/>
          <w:szCs w:val="24"/>
        </w:rPr>
        <w:t>作重要讲话，</w:t>
      </w:r>
      <w:r w:rsidR="00523CF5">
        <w:rPr>
          <w:rFonts w:hint="eastAsia"/>
          <w:sz w:val="28"/>
          <w:szCs w:val="24"/>
        </w:rPr>
        <w:t>强调党建工作要创新</w:t>
      </w:r>
      <w:r>
        <w:rPr>
          <w:rFonts w:hint="eastAsia"/>
          <w:sz w:val="28"/>
          <w:szCs w:val="24"/>
        </w:rPr>
        <w:t>：</w:t>
      </w:r>
    </w:p>
    <w:p w:rsidR="00C4451B" w:rsidRDefault="00523CF5" w:rsidP="00A8708A">
      <w:pPr>
        <w:spacing w:line="560" w:lineRule="exact"/>
        <w:ind w:firstLineChars="200" w:firstLine="560"/>
        <w:jc w:val="left"/>
        <w:rPr>
          <w:sz w:val="28"/>
          <w:szCs w:val="24"/>
        </w:rPr>
      </w:pPr>
      <w:r>
        <w:rPr>
          <w:rFonts w:hint="eastAsia"/>
          <w:sz w:val="28"/>
          <w:szCs w:val="24"/>
        </w:rPr>
        <w:t>一</w:t>
      </w:r>
      <w:r w:rsidR="00433F99">
        <w:rPr>
          <w:rFonts w:hint="eastAsia"/>
          <w:sz w:val="28"/>
          <w:szCs w:val="24"/>
        </w:rPr>
        <w:t>要将</w:t>
      </w:r>
      <w:r w:rsidR="00C4451B">
        <w:rPr>
          <w:rFonts w:hint="eastAsia"/>
          <w:sz w:val="28"/>
          <w:szCs w:val="24"/>
        </w:rPr>
        <w:t>完成</w:t>
      </w:r>
      <w:r w:rsidR="00433F99">
        <w:rPr>
          <w:rFonts w:hint="eastAsia"/>
          <w:sz w:val="28"/>
          <w:szCs w:val="24"/>
        </w:rPr>
        <w:t>党建</w:t>
      </w:r>
      <w:r w:rsidR="00C4451B">
        <w:rPr>
          <w:rFonts w:hint="eastAsia"/>
          <w:sz w:val="28"/>
          <w:szCs w:val="24"/>
        </w:rPr>
        <w:t>工作任务和培育学院党建工作特色结合起来。</w:t>
      </w:r>
      <w:r>
        <w:rPr>
          <w:rFonts w:hint="eastAsia"/>
          <w:sz w:val="28"/>
          <w:szCs w:val="24"/>
        </w:rPr>
        <w:t>要</w:t>
      </w:r>
      <w:r w:rsidR="00912ACF">
        <w:rPr>
          <w:rFonts w:hint="eastAsia"/>
          <w:sz w:val="28"/>
          <w:szCs w:val="24"/>
        </w:rPr>
        <w:t>按照中</w:t>
      </w:r>
      <w:r w:rsidR="00835232">
        <w:rPr>
          <w:rFonts w:hint="eastAsia"/>
          <w:sz w:val="28"/>
          <w:szCs w:val="24"/>
        </w:rPr>
        <w:t>央、省委精神做好党建工作，落实各种要求。学院党务工作要挖掘、发现、培育</w:t>
      </w:r>
      <w:r>
        <w:rPr>
          <w:rFonts w:hint="eastAsia"/>
          <w:sz w:val="28"/>
          <w:szCs w:val="24"/>
        </w:rPr>
        <w:t>党建工作的新</w:t>
      </w:r>
      <w:r w:rsidR="00912ACF">
        <w:rPr>
          <w:rFonts w:hint="eastAsia"/>
          <w:sz w:val="28"/>
          <w:szCs w:val="24"/>
        </w:rPr>
        <w:t>“亮点”</w:t>
      </w:r>
      <w:r w:rsidR="00433F99">
        <w:rPr>
          <w:rFonts w:hint="eastAsia"/>
          <w:sz w:val="28"/>
          <w:szCs w:val="24"/>
        </w:rPr>
        <w:t>。</w:t>
      </w:r>
    </w:p>
    <w:p w:rsidR="00284B76" w:rsidRDefault="00523CF5" w:rsidP="00A8708A">
      <w:pPr>
        <w:spacing w:line="560" w:lineRule="exact"/>
        <w:ind w:firstLineChars="200" w:firstLine="560"/>
        <w:jc w:val="left"/>
        <w:rPr>
          <w:sz w:val="28"/>
          <w:szCs w:val="24"/>
        </w:rPr>
      </w:pPr>
      <w:r>
        <w:rPr>
          <w:rFonts w:asciiTheme="minorEastAsia" w:hAnsiTheme="minorEastAsia" w:hint="eastAsia"/>
          <w:sz w:val="28"/>
          <w:szCs w:val="28"/>
        </w:rPr>
        <w:t>二是</w:t>
      </w:r>
      <w:r w:rsidRPr="00C6421A">
        <w:rPr>
          <w:rFonts w:asciiTheme="minorEastAsia" w:hAnsiTheme="minorEastAsia" w:hint="eastAsia"/>
          <w:sz w:val="28"/>
          <w:szCs w:val="28"/>
        </w:rPr>
        <w:t>在党建过程中更好地发挥党委、党支部、党员的作用，</w:t>
      </w:r>
      <w:r>
        <w:rPr>
          <w:rFonts w:hint="eastAsia"/>
          <w:sz w:val="28"/>
          <w:szCs w:val="24"/>
        </w:rPr>
        <w:t>赞同许书记关于党员挂牌上岗的设想。</w:t>
      </w:r>
      <w:r w:rsidRPr="00C6421A">
        <w:rPr>
          <w:rFonts w:asciiTheme="minorEastAsia" w:hAnsiTheme="minorEastAsia" w:hint="eastAsia"/>
          <w:sz w:val="28"/>
          <w:szCs w:val="28"/>
        </w:rPr>
        <w:t>党建工作要注意</w:t>
      </w:r>
      <w:r>
        <w:rPr>
          <w:rFonts w:asciiTheme="minorEastAsia" w:hAnsiTheme="minorEastAsia" w:hint="eastAsia"/>
          <w:sz w:val="28"/>
          <w:szCs w:val="28"/>
        </w:rPr>
        <w:t>抓</w:t>
      </w:r>
      <w:r w:rsidRPr="00C6421A">
        <w:rPr>
          <w:rFonts w:asciiTheme="minorEastAsia" w:hAnsiTheme="minorEastAsia" w:hint="eastAsia"/>
          <w:sz w:val="28"/>
          <w:szCs w:val="28"/>
        </w:rPr>
        <w:t>“人无我有、人有我</w:t>
      </w:r>
      <w:r w:rsidR="00BB12C4">
        <w:rPr>
          <w:rFonts w:asciiTheme="minorEastAsia" w:hAnsiTheme="minorEastAsia" w:hint="eastAsia"/>
          <w:sz w:val="28"/>
          <w:szCs w:val="28"/>
        </w:rPr>
        <w:t>优”的特色建设，把党委、党支部、党员的作用发挥好，培育亮点特色</w:t>
      </w:r>
      <w:r w:rsidR="00243A61">
        <w:rPr>
          <w:rFonts w:hint="eastAsia"/>
          <w:sz w:val="28"/>
          <w:szCs w:val="24"/>
        </w:rPr>
        <w:t>。</w:t>
      </w:r>
    </w:p>
    <w:p w:rsidR="00E61C1B" w:rsidRDefault="00C4451B" w:rsidP="00A8708A">
      <w:pPr>
        <w:spacing w:line="560" w:lineRule="exact"/>
        <w:ind w:firstLineChars="200" w:firstLine="560"/>
        <w:jc w:val="left"/>
        <w:rPr>
          <w:sz w:val="28"/>
          <w:szCs w:val="24"/>
        </w:rPr>
      </w:pPr>
      <w:r>
        <w:rPr>
          <w:rFonts w:hint="eastAsia"/>
          <w:sz w:val="28"/>
          <w:szCs w:val="24"/>
        </w:rPr>
        <w:t>三、</w:t>
      </w:r>
      <w:r w:rsidR="00E61C1B">
        <w:rPr>
          <w:rFonts w:hint="eastAsia"/>
          <w:sz w:val="28"/>
          <w:szCs w:val="24"/>
        </w:rPr>
        <w:t>既要做好教工的“两学一做”学习教育，也要积极推进学生党建工作</w:t>
      </w:r>
      <w:r w:rsidR="000174D4">
        <w:rPr>
          <w:rFonts w:hint="eastAsia"/>
          <w:sz w:val="28"/>
          <w:szCs w:val="24"/>
        </w:rPr>
        <w:t>，让学生的成长更富有政治生命。</w:t>
      </w:r>
    </w:p>
    <w:p w:rsidR="00BB12C4" w:rsidRPr="001D4173" w:rsidRDefault="00BB12C4" w:rsidP="001D417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4"/>
        </w:rPr>
        <w:t>刘惠坚院长希望</w:t>
      </w:r>
      <w:r w:rsidR="00263CED">
        <w:rPr>
          <w:rFonts w:hint="eastAsia"/>
          <w:sz w:val="28"/>
          <w:szCs w:val="24"/>
        </w:rPr>
        <w:t>党委</w:t>
      </w:r>
      <w:r w:rsidR="00C4451B">
        <w:rPr>
          <w:rFonts w:hint="eastAsia"/>
          <w:sz w:val="28"/>
          <w:szCs w:val="24"/>
        </w:rPr>
        <w:t>既能按要求完成工作任务，又</w:t>
      </w:r>
      <w:r w:rsidR="009B51B1">
        <w:rPr>
          <w:rFonts w:hint="eastAsia"/>
          <w:sz w:val="28"/>
          <w:szCs w:val="24"/>
        </w:rPr>
        <w:t>要</w:t>
      </w:r>
      <w:r w:rsidR="00C4451B">
        <w:rPr>
          <w:rFonts w:hint="eastAsia"/>
          <w:sz w:val="28"/>
          <w:szCs w:val="24"/>
        </w:rPr>
        <w:t>认认真真培育党建工作亮点特色</w:t>
      </w:r>
      <w:r>
        <w:rPr>
          <w:rFonts w:hint="eastAsia"/>
          <w:sz w:val="28"/>
          <w:szCs w:val="24"/>
        </w:rPr>
        <w:t>。</w:t>
      </w:r>
      <w:r w:rsidR="00C4451B">
        <w:rPr>
          <w:rFonts w:hint="eastAsia"/>
          <w:sz w:val="28"/>
          <w:szCs w:val="24"/>
        </w:rPr>
        <w:t>建设精干、务实、创新的党委，发挥党委在学院改革发展中的坚强堡垒</w:t>
      </w:r>
      <w:bookmarkStart w:id="0" w:name="_GoBack"/>
      <w:bookmarkEnd w:id="0"/>
      <w:r w:rsidR="00C4451B">
        <w:rPr>
          <w:rFonts w:hint="eastAsia"/>
          <w:sz w:val="28"/>
          <w:szCs w:val="24"/>
        </w:rPr>
        <w:t>作用。</w:t>
      </w:r>
    </w:p>
    <w:sectPr w:rsidR="00BB12C4" w:rsidRPr="001D4173" w:rsidSect="0034076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02F" w:rsidRDefault="009D202F" w:rsidP="006E4968">
      <w:r>
        <w:separator/>
      </w:r>
    </w:p>
  </w:endnote>
  <w:endnote w:type="continuationSeparator" w:id="1">
    <w:p w:rsidR="009D202F" w:rsidRDefault="009D202F" w:rsidP="006E4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  <w:embedRegular r:id="rId1" w:fontKey="{DE58C797-3AC0-4765-A5D4-FE26F76EA1F7}"/>
    <w:embedBold r:id="rId2" w:fontKey="{C3CAB20B-C174-45A2-B846-19CA7CEB5243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  <w:embedRegular r:id="rId3" w:fontKey="{0CB10253-F96C-4D61-8654-61E822C6F455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02F" w:rsidRDefault="009D202F" w:rsidP="006E4968">
      <w:r>
        <w:separator/>
      </w:r>
    </w:p>
  </w:footnote>
  <w:footnote w:type="continuationSeparator" w:id="1">
    <w:p w:rsidR="009D202F" w:rsidRDefault="009D202F" w:rsidP="006E49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901A0"/>
    <w:multiLevelType w:val="hybridMultilevel"/>
    <w:tmpl w:val="2222D426"/>
    <w:lvl w:ilvl="0" w:tplc="0B10C578">
      <w:start w:val="1"/>
      <w:numFmt w:val="japaneseCounting"/>
      <w:lvlText w:val="（第%1期）"/>
      <w:lvlJc w:val="left"/>
      <w:pPr>
        <w:ind w:left="5109" w:hanging="14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494" w:hanging="420"/>
      </w:pPr>
    </w:lvl>
    <w:lvl w:ilvl="2" w:tplc="0409001B" w:tentative="1">
      <w:start w:val="1"/>
      <w:numFmt w:val="lowerRoman"/>
      <w:lvlText w:val="%3."/>
      <w:lvlJc w:val="right"/>
      <w:pPr>
        <w:ind w:left="4914" w:hanging="420"/>
      </w:pPr>
    </w:lvl>
    <w:lvl w:ilvl="3" w:tplc="0409000F" w:tentative="1">
      <w:start w:val="1"/>
      <w:numFmt w:val="decimal"/>
      <w:lvlText w:val="%4."/>
      <w:lvlJc w:val="left"/>
      <w:pPr>
        <w:ind w:left="5334" w:hanging="420"/>
      </w:pPr>
    </w:lvl>
    <w:lvl w:ilvl="4" w:tplc="04090019" w:tentative="1">
      <w:start w:val="1"/>
      <w:numFmt w:val="lowerLetter"/>
      <w:lvlText w:val="%5)"/>
      <w:lvlJc w:val="left"/>
      <w:pPr>
        <w:ind w:left="5754" w:hanging="420"/>
      </w:pPr>
    </w:lvl>
    <w:lvl w:ilvl="5" w:tplc="0409001B" w:tentative="1">
      <w:start w:val="1"/>
      <w:numFmt w:val="lowerRoman"/>
      <w:lvlText w:val="%6."/>
      <w:lvlJc w:val="right"/>
      <w:pPr>
        <w:ind w:left="6174" w:hanging="420"/>
      </w:pPr>
    </w:lvl>
    <w:lvl w:ilvl="6" w:tplc="0409000F" w:tentative="1">
      <w:start w:val="1"/>
      <w:numFmt w:val="decimal"/>
      <w:lvlText w:val="%7."/>
      <w:lvlJc w:val="left"/>
      <w:pPr>
        <w:ind w:left="6594" w:hanging="420"/>
      </w:pPr>
    </w:lvl>
    <w:lvl w:ilvl="7" w:tplc="04090019" w:tentative="1">
      <w:start w:val="1"/>
      <w:numFmt w:val="lowerLetter"/>
      <w:lvlText w:val="%8)"/>
      <w:lvlJc w:val="left"/>
      <w:pPr>
        <w:ind w:left="7014" w:hanging="420"/>
      </w:pPr>
    </w:lvl>
    <w:lvl w:ilvl="8" w:tplc="0409001B" w:tentative="1">
      <w:start w:val="1"/>
      <w:numFmt w:val="lowerRoman"/>
      <w:lvlText w:val="%9."/>
      <w:lvlJc w:val="right"/>
      <w:pPr>
        <w:ind w:left="7434" w:hanging="420"/>
      </w:pPr>
    </w:lvl>
  </w:abstractNum>
  <w:abstractNum w:abstractNumId="1">
    <w:nsid w:val="6D57007E"/>
    <w:multiLevelType w:val="hybridMultilevel"/>
    <w:tmpl w:val="30BC2B16"/>
    <w:lvl w:ilvl="0" w:tplc="B76C2E36">
      <w:start w:val="1"/>
      <w:numFmt w:val="japaneseCounting"/>
      <w:lvlText w:val="（第%1期）"/>
      <w:lvlJc w:val="left"/>
      <w:pPr>
        <w:ind w:left="4954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354" w:hanging="420"/>
      </w:pPr>
    </w:lvl>
    <w:lvl w:ilvl="2" w:tplc="0409001B" w:tentative="1">
      <w:start w:val="1"/>
      <w:numFmt w:val="lowerRoman"/>
      <w:lvlText w:val="%3."/>
      <w:lvlJc w:val="right"/>
      <w:pPr>
        <w:ind w:left="4774" w:hanging="420"/>
      </w:pPr>
    </w:lvl>
    <w:lvl w:ilvl="3" w:tplc="0409000F" w:tentative="1">
      <w:start w:val="1"/>
      <w:numFmt w:val="decimal"/>
      <w:lvlText w:val="%4."/>
      <w:lvlJc w:val="left"/>
      <w:pPr>
        <w:ind w:left="5194" w:hanging="420"/>
      </w:pPr>
    </w:lvl>
    <w:lvl w:ilvl="4" w:tplc="04090019" w:tentative="1">
      <w:start w:val="1"/>
      <w:numFmt w:val="lowerLetter"/>
      <w:lvlText w:val="%5)"/>
      <w:lvlJc w:val="left"/>
      <w:pPr>
        <w:ind w:left="5614" w:hanging="420"/>
      </w:pPr>
    </w:lvl>
    <w:lvl w:ilvl="5" w:tplc="0409001B" w:tentative="1">
      <w:start w:val="1"/>
      <w:numFmt w:val="lowerRoman"/>
      <w:lvlText w:val="%6."/>
      <w:lvlJc w:val="right"/>
      <w:pPr>
        <w:ind w:left="6034" w:hanging="420"/>
      </w:pPr>
    </w:lvl>
    <w:lvl w:ilvl="6" w:tplc="0409000F" w:tentative="1">
      <w:start w:val="1"/>
      <w:numFmt w:val="decimal"/>
      <w:lvlText w:val="%7."/>
      <w:lvlJc w:val="left"/>
      <w:pPr>
        <w:ind w:left="6454" w:hanging="420"/>
      </w:pPr>
    </w:lvl>
    <w:lvl w:ilvl="7" w:tplc="04090019" w:tentative="1">
      <w:start w:val="1"/>
      <w:numFmt w:val="lowerLetter"/>
      <w:lvlText w:val="%8)"/>
      <w:lvlJc w:val="left"/>
      <w:pPr>
        <w:ind w:left="6874" w:hanging="420"/>
      </w:pPr>
    </w:lvl>
    <w:lvl w:ilvl="8" w:tplc="0409001B" w:tentative="1">
      <w:start w:val="1"/>
      <w:numFmt w:val="lowerRoman"/>
      <w:lvlText w:val="%9."/>
      <w:lvlJc w:val="right"/>
      <w:pPr>
        <w:ind w:left="729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4968"/>
    <w:rsid w:val="00001A46"/>
    <w:rsid w:val="00006A38"/>
    <w:rsid w:val="00006B53"/>
    <w:rsid w:val="00010F44"/>
    <w:rsid w:val="00016C53"/>
    <w:rsid w:val="000174D4"/>
    <w:rsid w:val="00026E97"/>
    <w:rsid w:val="00047124"/>
    <w:rsid w:val="00060739"/>
    <w:rsid w:val="00062F65"/>
    <w:rsid w:val="00063BF8"/>
    <w:rsid w:val="00081B74"/>
    <w:rsid w:val="0008335A"/>
    <w:rsid w:val="00090B22"/>
    <w:rsid w:val="000A38C9"/>
    <w:rsid w:val="000C1FCB"/>
    <w:rsid w:val="000D45B4"/>
    <w:rsid w:val="000E44DC"/>
    <w:rsid w:val="001034AC"/>
    <w:rsid w:val="00133672"/>
    <w:rsid w:val="00157C85"/>
    <w:rsid w:val="001629BB"/>
    <w:rsid w:val="001632C0"/>
    <w:rsid w:val="0016524E"/>
    <w:rsid w:val="001728C8"/>
    <w:rsid w:val="001A2EC1"/>
    <w:rsid w:val="001A43D8"/>
    <w:rsid w:val="001A778E"/>
    <w:rsid w:val="001D4173"/>
    <w:rsid w:val="002041A9"/>
    <w:rsid w:val="002160F1"/>
    <w:rsid w:val="00223501"/>
    <w:rsid w:val="00226318"/>
    <w:rsid w:val="00243A61"/>
    <w:rsid w:val="00263CED"/>
    <w:rsid w:val="00280A5B"/>
    <w:rsid w:val="00284B76"/>
    <w:rsid w:val="002A6C56"/>
    <w:rsid w:val="002D4538"/>
    <w:rsid w:val="0030335E"/>
    <w:rsid w:val="00322E56"/>
    <w:rsid w:val="003265C2"/>
    <w:rsid w:val="00340760"/>
    <w:rsid w:val="00353885"/>
    <w:rsid w:val="00373429"/>
    <w:rsid w:val="00382D36"/>
    <w:rsid w:val="00391C22"/>
    <w:rsid w:val="003A46DF"/>
    <w:rsid w:val="003B7E40"/>
    <w:rsid w:val="003C1442"/>
    <w:rsid w:val="003E7B26"/>
    <w:rsid w:val="003F617C"/>
    <w:rsid w:val="003F728E"/>
    <w:rsid w:val="004004F8"/>
    <w:rsid w:val="004104FA"/>
    <w:rsid w:val="0042341C"/>
    <w:rsid w:val="0042368B"/>
    <w:rsid w:val="004270F4"/>
    <w:rsid w:val="00433F99"/>
    <w:rsid w:val="00441F22"/>
    <w:rsid w:val="00445D3A"/>
    <w:rsid w:val="004A3D10"/>
    <w:rsid w:val="004B3F8C"/>
    <w:rsid w:val="004C1F38"/>
    <w:rsid w:val="004C4C16"/>
    <w:rsid w:val="004D287E"/>
    <w:rsid w:val="004F32CF"/>
    <w:rsid w:val="005122D8"/>
    <w:rsid w:val="00513FEB"/>
    <w:rsid w:val="00523CF5"/>
    <w:rsid w:val="0053570F"/>
    <w:rsid w:val="005443B8"/>
    <w:rsid w:val="00546E48"/>
    <w:rsid w:val="005609B3"/>
    <w:rsid w:val="00574F9E"/>
    <w:rsid w:val="005762BB"/>
    <w:rsid w:val="00577396"/>
    <w:rsid w:val="00592C71"/>
    <w:rsid w:val="00593A60"/>
    <w:rsid w:val="005A6AAF"/>
    <w:rsid w:val="005F35C6"/>
    <w:rsid w:val="0060645B"/>
    <w:rsid w:val="00624B98"/>
    <w:rsid w:val="006257E8"/>
    <w:rsid w:val="006369D7"/>
    <w:rsid w:val="00641FA2"/>
    <w:rsid w:val="006435FC"/>
    <w:rsid w:val="0064408C"/>
    <w:rsid w:val="00660E34"/>
    <w:rsid w:val="0066426B"/>
    <w:rsid w:val="00665930"/>
    <w:rsid w:val="006871A3"/>
    <w:rsid w:val="00693EEE"/>
    <w:rsid w:val="006A5ACD"/>
    <w:rsid w:val="006D11C8"/>
    <w:rsid w:val="006E3555"/>
    <w:rsid w:val="006E4968"/>
    <w:rsid w:val="006E49AE"/>
    <w:rsid w:val="006F1D8C"/>
    <w:rsid w:val="006F2E71"/>
    <w:rsid w:val="006F7169"/>
    <w:rsid w:val="00706439"/>
    <w:rsid w:val="00714AB6"/>
    <w:rsid w:val="007363C4"/>
    <w:rsid w:val="007458A4"/>
    <w:rsid w:val="00765ED1"/>
    <w:rsid w:val="00774690"/>
    <w:rsid w:val="007805C4"/>
    <w:rsid w:val="00780CAC"/>
    <w:rsid w:val="00787748"/>
    <w:rsid w:val="00797C72"/>
    <w:rsid w:val="007A6BD6"/>
    <w:rsid w:val="007B117E"/>
    <w:rsid w:val="007D41B8"/>
    <w:rsid w:val="007E0F08"/>
    <w:rsid w:val="007F71F5"/>
    <w:rsid w:val="00825D78"/>
    <w:rsid w:val="008302ED"/>
    <w:rsid w:val="00834592"/>
    <w:rsid w:val="00835232"/>
    <w:rsid w:val="008418C4"/>
    <w:rsid w:val="00841F95"/>
    <w:rsid w:val="008C0B3C"/>
    <w:rsid w:val="008E7A1B"/>
    <w:rsid w:val="008F5B94"/>
    <w:rsid w:val="00907A8F"/>
    <w:rsid w:val="009117EB"/>
    <w:rsid w:val="00912ACF"/>
    <w:rsid w:val="009422A1"/>
    <w:rsid w:val="0094557A"/>
    <w:rsid w:val="00956710"/>
    <w:rsid w:val="00972C13"/>
    <w:rsid w:val="009A600C"/>
    <w:rsid w:val="009A6D8C"/>
    <w:rsid w:val="009B1666"/>
    <w:rsid w:val="009B51B1"/>
    <w:rsid w:val="009C15B0"/>
    <w:rsid w:val="009C585F"/>
    <w:rsid w:val="009D202F"/>
    <w:rsid w:val="00A13C89"/>
    <w:rsid w:val="00A26661"/>
    <w:rsid w:val="00A406C0"/>
    <w:rsid w:val="00A67A08"/>
    <w:rsid w:val="00A8708A"/>
    <w:rsid w:val="00AB59D0"/>
    <w:rsid w:val="00AC1B75"/>
    <w:rsid w:val="00AE4B90"/>
    <w:rsid w:val="00B060BD"/>
    <w:rsid w:val="00B2607B"/>
    <w:rsid w:val="00B32EBB"/>
    <w:rsid w:val="00B360B2"/>
    <w:rsid w:val="00B57358"/>
    <w:rsid w:val="00B83BD3"/>
    <w:rsid w:val="00B92E59"/>
    <w:rsid w:val="00B94FA3"/>
    <w:rsid w:val="00BA7310"/>
    <w:rsid w:val="00BB12C4"/>
    <w:rsid w:val="00BB736F"/>
    <w:rsid w:val="00BC0C44"/>
    <w:rsid w:val="00BC202D"/>
    <w:rsid w:val="00BD5E2E"/>
    <w:rsid w:val="00BF4E9C"/>
    <w:rsid w:val="00C25E69"/>
    <w:rsid w:val="00C3038B"/>
    <w:rsid w:val="00C307A1"/>
    <w:rsid w:val="00C32756"/>
    <w:rsid w:val="00C36B96"/>
    <w:rsid w:val="00C4451B"/>
    <w:rsid w:val="00C81999"/>
    <w:rsid w:val="00CD7015"/>
    <w:rsid w:val="00CE048C"/>
    <w:rsid w:val="00CE526E"/>
    <w:rsid w:val="00CE68C0"/>
    <w:rsid w:val="00CE6ACE"/>
    <w:rsid w:val="00CF0091"/>
    <w:rsid w:val="00CF0484"/>
    <w:rsid w:val="00D028BB"/>
    <w:rsid w:val="00D166DE"/>
    <w:rsid w:val="00D52B50"/>
    <w:rsid w:val="00D617D3"/>
    <w:rsid w:val="00D63792"/>
    <w:rsid w:val="00D81C03"/>
    <w:rsid w:val="00D85EC1"/>
    <w:rsid w:val="00D8663F"/>
    <w:rsid w:val="00D96CB0"/>
    <w:rsid w:val="00DA6BA3"/>
    <w:rsid w:val="00E05DEB"/>
    <w:rsid w:val="00E15487"/>
    <w:rsid w:val="00E57FA8"/>
    <w:rsid w:val="00E61C1B"/>
    <w:rsid w:val="00E61F8F"/>
    <w:rsid w:val="00E62E7C"/>
    <w:rsid w:val="00E8052C"/>
    <w:rsid w:val="00E9244F"/>
    <w:rsid w:val="00E94467"/>
    <w:rsid w:val="00EA0CE0"/>
    <w:rsid w:val="00EA6EF6"/>
    <w:rsid w:val="00EA7275"/>
    <w:rsid w:val="00EB74D2"/>
    <w:rsid w:val="00EB7989"/>
    <w:rsid w:val="00ED7CD2"/>
    <w:rsid w:val="00F157C6"/>
    <w:rsid w:val="00F200A1"/>
    <w:rsid w:val="00F32F2F"/>
    <w:rsid w:val="00F37E7F"/>
    <w:rsid w:val="00F7388A"/>
    <w:rsid w:val="00F7601A"/>
    <w:rsid w:val="00F76B28"/>
    <w:rsid w:val="00F76ED0"/>
    <w:rsid w:val="00F77CD2"/>
    <w:rsid w:val="00FA453B"/>
    <w:rsid w:val="00FB125C"/>
    <w:rsid w:val="00FB19C1"/>
    <w:rsid w:val="00FB39AA"/>
    <w:rsid w:val="00FC4E41"/>
    <w:rsid w:val="00FC7C35"/>
    <w:rsid w:val="00FE1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E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4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49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4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4968"/>
    <w:rPr>
      <w:sz w:val="18"/>
      <w:szCs w:val="18"/>
    </w:rPr>
  </w:style>
  <w:style w:type="paragraph" w:styleId="a5">
    <w:name w:val="List Paragraph"/>
    <w:basedOn w:val="a"/>
    <w:uiPriority w:val="34"/>
    <w:qFormat/>
    <w:rsid w:val="00EA727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2260</TotalTime>
  <Pages>2</Pages>
  <Words>163</Words>
  <Characters>930</Characters>
  <Application>Microsoft Office Word</Application>
  <DocSecurity>0</DocSecurity>
  <Lines>7</Lines>
  <Paragraphs>2</Paragraphs>
  <ScaleCrop>false</ScaleCrop>
  <Company>微软中国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</dc:creator>
  <cp:keywords/>
  <dc:description/>
  <cp:lastModifiedBy>Lenovo</cp:lastModifiedBy>
  <cp:revision>134</cp:revision>
  <cp:lastPrinted>2016-06-20T03:38:00Z</cp:lastPrinted>
  <dcterms:created xsi:type="dcterms:W3CDTF">2016-05-18T12:45:00Z</dcterms:created>
  <dcterms:modified xsi:type="dcterms:W3CDTF">2016-06-21T08:25:00Z</dcterms:modified>
</cp:coreProperties>
</file>