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64" w:rsidRPr="00C3038B" w:rsidRDefault="009B4064" w:rsidP="009B4064">
      <w:pPr>
        <w:jc w:val="center"/>
        <w:rPr>
          <w:b/>
          <w:color w:val="FF0000"/>
          <w:sz w:val="32"/>
          <w:szCs w:val="44"/>
        </w:rPr>
      </w:pPr>
      <w:r w:rsidRPr="00C3038B">
        <w:rPr>
          <w:rFonts w:hint="eastAsia"/>
          <w:b/>
          <w:color w:val="FF0000"/>
          <w:sz w:val="32"/>
          <w:szCs w:val="44"/>
        </w:rPr>
        <w:t>广东碧桂园职业学院“两学一做”学习教育</w:t>
      </w:r>
    </w:p>
    <w:p w:rsidR="009B4064" w:rsidRDefault="009B4064" w:rsidP="009B4064">
      <w:pPr>
        <w:rPr>
          <w:b/>
          <w:sz w:val="44"/>
          <w:szCs w:val="44"/>
        </w:rPr>
      </w:pPr>
    </w:p>
    <w:p w:rsidR="009B4064" w:rsidRPr="00C36B96" w:rsidRDefault="009B4064" w:rsidP="009B4064">
      <w:pPr>
        <w:ind w:firstLineChars="600" w:firstLine="3373"/>
        <w:rPr>
          <w:b/>
          <w:color w:val="FF0000"/>
          <w:sz w:val="56"/>
          <w:szCs w:val="44"/>
        </w:rPr>
      </w:pPr>
      <w:r w:rsidRPr="00C36B96">
        <w:rPr>
          <w:rFonts w:hint="eastAsia"/>
          <w:b/>
          <w:color w:val="FF0000"/>
          <w:sz w:val="56"/>
          <w:szCs w:val="44"/>
        </w:rPr>
        <w:t>简</w:t>
      </w:r>
      <w:r>
        <w:rPr>
          <w:rFonts w:hint="eastAsia"/>
          <w:b/>
          <w:color w:val="FF0000"/>
          <w:sz w:val="56"/>
          <w:szCs w:val="44"/>
        </w:rPr>
        <w:t xml:space="preserve">  </w:t>
      </w:r>
      <w:r w:rsidRPr="00C36B96">
        <w:rPr>
          <w:rFonts w:hint="eastAsia"/>
          <w:b/>
          <w:color w:val="FF0000"/>
          <w:sz w:val="56"/>
          <w:szCs w:val="44"/>
        </w:rPr>
        <w:t>报</w:t>
      </w:r>
    </w:p>
    <w:p w:rsidR="009B4064" w:rsidRPr="008E7A1B" w:rsidRDefault="009B4064" w:rsidP="009B4064">
      <w:pPr>
        <w:ind w:leftChars="-1" w:left="-2" w:firstLine="3262"/>
        <w:jc w:val="center"/>
        <w:rPr>
          <w:b/>
          <w:color w:val="0D0D0D" w:themeColor="text1" w:themeTint="F2"/>
          <w:sz w:val="28"/>
          <w:szCs w:val="44"/>
        </w:rPr>
      </w:pPr>
      <w:r w:rsidRPr="008E7A1B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>(第</w:t>
      </w:r>
      <w:r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>六</w:t>
      </w:r>
      <w:r w:rsidRPr="008E7A1B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>期)</w:t>
      </w:r>
      <w:r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 xml:space="preserve">          </w:t>
      </w:r>
      <w:r w:rsidRPr="008E7A1B">
        <w:rPr>
          <w:rFonts w:hint="eastAsia"/>
          <w:b/>
          <w:color w:val="0D0D0D" w:themeColor="text1" w:themeTint="F2"/>
          <w:sz w:val="28"/>
          <w:szCs w:val="44"/>
        </w:rPr>
        <w:t>2016</w:t>
      </w:r>
      <w:r w:rsidRPr="008E7A1B">
        <w:rPr>
          <w:rFonts w:hint="eastAsia"/>
          <w:b/>
          <w:color w:val="0D0D0D" w:themeColor="text1" w:themeTint="F2"/>
          <w:sz w:val="28"/>
          <w:szCs w:val="44"/>
        </w:rPr>
        <w:t>年</w:t>
      </w:r>
      <w:r>
        <w:rPr>
          <w:rFonts w:hint="eastAsia"/>
          <w:b/>
          <w:color w:val="0D0D0D" w:themeColor="text1" w:themeTint="F2"/>
          <w:sz w:val="28"/>
          <w:szCs w:val="44"/>
        </w:rPr>
        <w:t>7</w:t>
      </w:r>
      <w:r w:rsidRPr="008E7A1B">
        <w:rPr>
          <w:rFonts w:hint="eastAsia"/>
          <w:b/>
          <w:color w:val="0D0D0D" w:themeColor="text1" w:themeTint="F2"/>
          <w:sz w:val="28"/>
          <w:szCs w:val="44"/>
        </w:rPr>
        <w:t>月</w:t>
      </w:r>
      <w:r>
        <w:rPr>
          <w:rFonts w:hint="eastAsia"/>
          <w:b/>
          <w:color w:val="0D0D0D" w:themeColor="text1" w:themeTint="F2"/>
          <w:sz w:val="28"/>
          <w:szCs w:val="44"/>
        </w:rPr>
        <w:t>4</w:t>
      </w:r>
      <w:r w:rsidRPr="008E7A1B">
        <w:rPr>
          <w:rFonts w:hint="eastAsia"/>
          <w:b/>
          <w:color w:val="0D0D0D" w:themeColor="text1" w:themeTint="F2"/>
          <w:sz w:val="28"/>
          <w:szCs w:val="44"/>
        </w:rPr>
        <w:t>日</w:t>
      </w:r>
    </w:p>
    <w:p w:rsidR="009B4064" w:rsidRPr="001034AC" w:rsidRDefault="009B4064" w:rsidP="009B4064">
      <w:pPr>
        <w:rPr>
          <w:b/>
          <w:color w:val="0D0D0D" w:themeColor="text1" w:themeTint="F2"/>
          <w:sz w:val="28"/>
          <w:szCs w:val="44"/>
        </w:rPr>
      </w:pPr>
      <w:r>
        <w:rPr>
          <w:b/>
          <w:color w:val="0D0D0D" w:themeColor="text1" w:themeTint="F2"/>
          <w:sz w:val="28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2.1pt;margin-top:21.15pt;width:439.5pt;height:.05pt;flip:x;z-index:251660288" o:connectortype="straight" strokecolor="red" strokeweight="2pt"/>
        </w:pict>
      </w:r>
    </w:p>
    <w:p w:rsidR="009B4064" w:rsidRDefault="009B4064" w:rsidP="009B4064">
      <w:pPr>
        <w:rPr>
          <w:b/>
          <w:color w:val="0D0D0D" w:themeColor="text1" w:themeTint="F2"/>
          <w:sz w:val="28"/>
          <w:szCs w:val="44"/>
        </w:rPr>
      </w:pPr>
    </w:p>
    <w:p w:rsidR="009B4064" w:rsidRDefault="009B4064" w:rsidP="009B4064">
      <w:pPr>
        <w:spacing w:beforeLines="50"/>
        <w:jc w:val="center"/>
        <w:rPr>
          <w:sz w:val="36"/>
          <w:szCs w:val="24"/>
        </w:rPr>
      </w:pPr>
      <w:r w:rsidRPr="00B71553">
        <w:rPr>
          <w:sz w:val="36"/>
          <w:szCs w:val="24"/>
        </w:rPr>
        <w:t>学院举行庆祝中国共产党成立</w:t>
      </w:r>
      <w:r w:rsidRPr="00B71553">
        <w:rPr>
          <w:sz w:val="36"/>
          <w:szCs w:val="24"/>
        </w:rPr>
        <w:t>95</w:t>
      </w:r>
      <w:r w:rsidRPr="00B71553">
        <w:rPr>
          <w:sz w:val="36"/>
          <w:szCs w:val="24"/>
        </w:rPr>
        <w:t>周年</w:t>
      </w:r>
    </w:p>
    <w:p w:rsidR="009B4064" w:rsidRPr="00B71553" w:rsidRDefault="009B4064" w:rsidP="009B4064">
      <w:pPr>
        <w:spacing w:beforeLines="50"/>
        <w:jc w:val="center"/>
        <w:rPr>
          <w:sz w:val="36"/>
          <w:szCs w:val="24"/>
        </w:rPr>
      </w:pPr>
      <w:r w:rsidRPr="00B71553">
        <w:rPr>
          <w:sz w:val="36"/>
          <w:szCs w:val="24"/>
        </w:rPr>
        <w:t>暨优秀党员表彰大会</w:t>
      </w:r>
    </w:p>
    <w:p w:rsidR="009B4064" w:rsidRDefault="009B4064" w:rsidP="009B4064">
      <w:pPr>
        <w:spacing w:beforeLines="50"/>
        <w:ind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:rsidR="009B4064" w:rsidRPr="00B71553" w:rsidRDefault="009B4064" w:rsidP="009B4064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71553">
        <w:rPr>
          <w:rFonts w:ascii="宋体" w:eastAsia="宋体" w:hAnsi="宋体" w:cs="宋体"/>
          <w:kern w:val="0"/>
          <w:sz w:val="28"/>
          <w:szCs w:val="28"/>
        </w:rPr>
        <w:t>7月1日下午，学院党委在国华大楼第一会议室举行“庆祝中国共产党成立95周年暨优秀党员表彰大会”，学院院长刘惠坚，学院党委书记、副院长许从进，教职工党员和学生党员参加了会议。大会由党委副书记何锐连主持。</w:t>
      </w:r>
    </w:p>
    <w:p w:rsidR="009B4064" w:rsidRPr="00B71553" w:rsidRDefault="009B4064" w:rsidP="009B4064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71553">
        <w:rPr>
          <w:rFonts w:ascii="宋体" w:eastAsia="宋体" w:hAnsi="宋体" w:cs="宋体"/>
          <w:kern w:val="0"/>
          <w:sz w:val="28"/>
          <w:szCs w:val="28"/>
        </w:rPr>
        <w:t>许从进书记回顾了中国共产党自1921年诞生至今95周年的光辉历程，阐述了习近平总书记“七一”讲话“我们党已经走过了95年的历程，但我们要永远保持建党时中国共产党人的奋斗精神，永远保持对人民的赤子之心。</w:t>
      </w:r>
      <w:r w:rsidRPr="00B71553"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一切向前走，都不能忘记走过的路；走得再远、走到再光辉的未来，也不能忘记走过的过去，不能忘记为什么出发</w:t>
      </w:r>
      <w:r w:rsidRPr="00B71553">
        <w:rPr>
          <w:rFonts w:ascii="宋体" w:eastAsia="宋体" w:hAnsi="宋体" w:cs="宋体"/>
          <w:kern w:val="0"/>
          <w:sz w:val="28"/>
          <w:szCs w:val="28"/>
        </w:rPr>
        <w:t>”，从历史和现实雄辩地证明,只有中国共产党才能救中国,只有中国共产党才能发展中国，只有中国共产党才能推动并实现中华民族的伟大复兴。学院将围绕“两学一做”，</w:t>
      </w:r>
      <w:r w:rsidRPr="00B71553">
        <w:rPr>
          <w:rFonts w:ascii="宋体" w:eastAsia="宋体" w:hAnsi="宋体" w:cs="宋体"/>
          <w:kern w:val="0"/>
          <w:sz w:val="28"/>
          <w:szCs w:val="28"/>
        </w:rPr>
        <w:lastRenderedPageBreak/>
        <w:t>扎实推进党建工作，要求全院党员同志继续发扬中国共产党员的艰苦奋斗、努力奉献的优良传统，在教育教学中、在学院发展中发挥模范带头作用。</w:t>
      </w:r>
    </w:p>
    <w:p w:rsidR="009B4064" w:rsidRPr="00B71553" w:rsidRDefault="009B4064" w:rsidP="009B4064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71553">
        <w:rPr>
          <w:rFonts w:ascii="宋体" w:eastAsia="宋体" w:hAnsi="宋体" w:cs="宋体"/>
          <w:kern w:val="0"/>
          <w:sz w:val="28"/>
          <w:szCs w:val="28"/>
        </w:rPr>
        <w:t>何锐连副书记宣读《中共广东碧桂园职业学院委员会关于表彰优秀共</w:t>
      </w:r>
      <w:r>
        <w:rPr>
          <w:rFonts w:ascii="宋体" w:eastAsia="宋体" w:hAnsi="宋体" w:cs="宋体" w:hint="eastAsia"/>
          <w:kern w:val="0"/>
          <w:sz w:val="28"/>
          <w:szCs w:val="28"/>
        </w:rPr>
        <w:t>产党员</w:t>
      </w:r>
      <w:r w:rsidRPr="00B71553">
        <w:rPr>
          <w:rFonts w:ascii="宋体" w:eastAsia="宋体" w:hAnsi="宋体" w:cs="宋体"/>
          <w:kern w:val="0"/>
          <w:sz w:val="28"/>
          <w:szCs w:val="28"/>
        </w:rPr>
        <w:t>的决定》，对</w:t>
      </w:r>
      <w:r>
        <w:rPr>
          <w:rFonts w:ascii="宋体" w:eastAsia="宋体" w:hAnsi="宋体" w:cs="宋体" w:hint="eastAsia"/>
          <w:kern w:val="0"/>
          <w:sz w:val="28"/>
          <w:szCs w:val="28"/>
        </w:rPr>
        <w:t>胡宁义</w:t>
      </w:r>
      <w:r w:rsidRPr="00B71553">
        <w:rPr>
          <w:rFonts w:ascii="宋体" w:eastAsia="宋体" w:hAnsi="宋体" w:cs="宋体"/>
          <w:kern w:val="0"/>
          <w:sz w:val="28"/>
          <w:szCs w:val="28"/>
        </w:rPr>
        <w:t xml:space="preserve">等9名优秀共产党员进行表彰，刘惠坚院长为获奖党员颁奖。 </w:t>
      </w:r>
    </w:p>
    <w:p w:rsidR="009B4064" w:rsidRPr="00B71553" w:rsidRDefault="009B4064" w:rsidP="009B4064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71553">
        <w:rPr>
          <w:rFonts w:ascii="宋体" w:eastAsia="宋体" w:hAnsi="宋体" w:cs="宋体"/>
          <w:kern w:val="0"/>
          <w:sz w:val="28"/>
          <w:szCs w:val="28"/>
        </w:rPr>
        <w:t>刘惠坚院长首先向全体党员致以节日的问候，向获奖党员表示祝贺。希望全体党员把学院的事业当成自己的事业，相信学院有着广阔的发展前景，大家团结起来，在学院党委领导下，更好地发挥党员的先锋模范作用，克服在改革推动中碰到的困难，把学院事业推向更高峰。</w:t>
      </w:r>
    </w:p>
    <w:p w:rsidR="002B28FE" w:rsidRPr="009B4064" w:rsidRDefault="002B28FE"/>
    <w:sectPr w:rsidR="002B28FE" w:rsidRPr="009B4064" w:rsidSect="0034076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8FE" w:rsidRDefault="002B28FE" w:rsidP="009B4064">
      <w:r>
        <w:separator/>
      </w:r>
    </w:p>
  </w:endnote>
  <w:endnote w:type="continuationSeparator" w:id="1">
    <w:p w:rsidR="002B28FE" w:rsidRDefault="002B28FE" w:rsidP="009B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8FE" w:rsidRDefault="002B28FE" w:rsidP="009B4064">
      <w:r>
        <w:separator/>
      </w:r>
    </w:p>
  </w:footnote>
  <w:footnote w:type="continuationSeparator" w:id="1">
    <w:p w:rsidR="002B28FE" w:rsidRDefault="002B28FE" w:rsidP="009B4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064"/>
    <w:rsid w:val="002B28FE"/>
    <w:rsid w:val="009B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2016-07-04T07:23:00Z</dcterms:created>
  <dcterms:modified xsi:type="dcterms:W3CDTF">2016-07-04T07:23:00Z</dcterms:modified>
</cp:coreProperties>
</file>