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color w:val="FF0000"/>
          <w:sz w:val="32"/>
          <w:szCs w:val="44"/>
        </w:rPr>
      </w:pPr>
      <w:r>
        <w:rPr>
          <w:rFonts w:hint="eastAsia"/>
          <w:b/>
          <w:color w:val="FF0000"/>
          <w:sz w:val="32"/>
          <w:szCs w:val="44"/>
        </w:rPr>
        <w:t>广东碧桂园职业学院“两学一做”学习教育</w:t>
      </w:r>
    </w:p>
    <w:p>
      <w:pPr>
        <w:jc w:val="center"/>
        <w:rPr>
          <w:rFonts w:hint="eastAsia"/>
          <w:b/>
          <w:color w:val="FF0000"/>
          <w:sz w:val="32"/>
          <w:szCs w:val="44"/>
          <w:lang w:eastAsia="zh-CN"/>
        </w:rPr>
      </w:pPr>
      <w:r>
        <w:rPr>
          <w:rFonts w:hint="eastAsia"/>
          <w:b/>
          <w:color w:val="FF0000"/>
          <w:sz w:val="32"/>
          <w:szCs w:val="44"/>
          <w:lang w:eastAsia="zh-CN"/>
        </w:rPr>
        <w:t>暨“不忘初心、牢记使命”主题教育</w:t>
      </w:r>
    </w:p>
    <w:p>
      <w:pPr>
        <w:ind w:firstLine="3373" w:firstLineChars="600"/>
        <w:rPr>
          <w:b/>
          <w:color w:val="FF0000"/>
          <w:sz w:val="56"/>
          <w:szCs w:val="44"/>
        </w:rPr>
      </w:pPr>
      <w:r>
        <w:rPr>
          <w:rFonts w:hint="eastAsia"/>
          <w:b/>
          <w:color w:val="FF0000"/>
          <w:sz w:val="56"/>
          <w:szCs w:val="44"/>
        </w:rPr>
        <w:t>简  报</w:t>
      </w:r>
    </w:p>
    <w:p>
      <w:pPr>
        <w:ind w:left="-2" w:leftChars="-1" w:firstLine="3262"/>
        <w:jc w:val="center"/>
        <w:rPr>
          <w:b/>
          <w:color w:val="0D0D0D" w:themeColor="text1" w:themeTint="F2"/>
          <w:sz w:val="28"/>
          <w:szCs w:val="44"/>
          <w14:textFill>
            <w14:solidFill>
              <w14:schemeClr w14:val="tx1">
                <w14:lumMod w14:val="95000"/>
                <w14:lumOff w14:val="5000"/>
              </w14:schemeClr>
            </w14:solidFill>
          </w14:textFill>
        </w:rPr>
      </w:pPr>
      <w:r>
        <w:rPr>
          <w:rFonts w:hint="eastAsia" w:asciiTheme="minorEastAsia" w:hAnsiTheme="minorEastAsia"/>
          <w:b/>
          <w:color w:val="0D0D0D" w:themeColor="text1" w:themeTint="F2"/>
          <w:sz w:val="28"/>
          <w:szCs w:val="44"/>
          <w14:textFill>
            <w14:solidFill>
              <w14:schemeClr w14:val="tx1">
                <w14:lumMod w14:val="95000"/>
                <w14:lumOff w14:val="5000"/>
              </w14:schemeClr>
            </w14:solidFill>
          </w14:textFill>
        </w:rPr>
        <w:t>(第</w:t>
      </w:r>
      <w:r>
        <w:rPr>
          <w:rFonts w:hint="eastAsia" w:asciiTheme="minorEastAsia" w:hAnsiTheme="minorEastAsia"/>
          <w:b/>
          <w:color w:val="0D0D0D" w:themeColor="text1" w:themeTint="F2"/>
          <w:sz w:val="28"/>
          <w:szCs w:val="44"/>
          <w:lang w:val="en-US" w:eastAsia="zh-CN"/>
          <w14:textFill>
            <w14:solidFill>
              <w14:schemeClr w14:val="tx1">
                <w14:lumMod w14:val="95000"/>
                <w14:lumOff w14:val="5000"/>
              </w14:schemeClr>
            </w14:solidFill>
          </w14:textFill>
        </w:rPr>
        <w:t>50</w:t>
      </w:r>
      <w:r>
        <w:rPr>
          <w:rFonts w:hint="eastAsia" w:asciiTheme="minorEastAsia" w:hAnsiTheme="minorEastAsia"/>
          <w:b/>
          <w:color w:val="0D0D0D" w:themeColor="text1" w:themeTint="F2"/>
          <w:sz w:val="28"/>
          <w:szCs w:val="44"/>
          <w14:textFill>
            <w14:solidFill>
              <w14:schemeClr w14:val="tx1">
                <w14:lumMod w14:val="95000"/>
                <w14:lumOff w14:val="5000"/>
              </w14:schemeClr>
            </w14:solidFill>
          </w14:textFill>
        </w:rPr>
        <w:t xml:space="preserve">期)          </w:t>
      </w:r>
      <w:r>
        <w:rPr>
          <w:rFonts w:hint="eastAsia"/>
          <w:b/>
          <w:color w:val="0D0D0D" w:themeColor="text1" w:themeTint="F2"/>
          <w:sz w:val="28"/>
          <w:szCs w:val="44"/>
          <w14:textFill>
            <w14:solidFill>
              <w14:schemeClr w14:val="tx1">
                <w14:lumMod w14:val="95000"/>
                <w14:lumOff w14:val="5000"/>
              </w14:schemeClr>
            </w14:solidFill>
          </w14:textFill>
        </w:rPr>
        <w:t>2019年</w:t>
      </w:r>
      <w:r>
        <w:rPr>
          <w:rFonts w:hint="eastAsia"/>
          <w:b/>
          <w:color w:val="0D0D0D" w:themeColor="text1" w:themeTint="F2"/>
          <w:sz w:val="28"/>
          <w:szCs w:val="44"/>
          <w:lang w:val="en-US" w:eastAsia="zh-CN"/>
          <w14:textFill>
            <w14:solidFill>
              <w14:schemeClr w14:val="tx1">
                <w14:lumMod w14:val="95000"/>
                <w14:lumOff w14:val="5000"/>
              </w14:schemeClr>
            </w14:solidFill>
          </w14:textFill>
        </w:rPr>
        <w:t>9</w:t>
      </w:r>
      <w:r>
        <w:rPr>
          <w:rFonts w:hint="eastAsia"/>
          <w:b/>
          <w:color w:val="0D0D0D" w:themeColor="text1" w:themeTint="F2"/>
          <w:sz w:val="28"/>
          <w:szCs w:val="44"/>
          <w14:textFill>
            <w14:solidFill>
              <w14:schemeClr w14:val="tx1">
                <w14:lumMod w14:val="95000"/>
                <w14:lumOff w14:val="5000"/>
              </w14:schemeClr>
            </w14:solidFill>
          </w14:textFill>
        </w:rPr>
        <w:t>月</w:t>
      </w:r>
      <w:r>
        <w:rPr>
          <w:rFonts w:hint="eastAsia"/>
          <w:b/>
          <w:color w:val="0D0D0D" w:themeColor="text1" w:themeTint="F2"/>
          <w:sz w:val="28"/>
          <w:szCs w:val="44"/>
          <w:lang w:val="en-US" w:eastAsia="zh-CN"/>
          <w14:textFill>
            <w14:solidFill>
              <w14:schemeClr w14:val="tx1">
                <w14:lumMod w14:val="95000"/>
                <w14:lumOff w14:val="5000"/>
              </w14:schemeClr>
            </w14:solidFill>
          </w14:textFill>
        </w:rPr>
        <w:t>27</w:t>
      </w:r>
      <w:r>
        <w:rPr>
          <w:rFonts w:hint="eastAsia"/>
          <w:b/>
          <w:color w:val="0D0D0D" w:themeColor="text1" w:themeTint="F2"/>
          <w:sz w:val="28"/>
          <w:szCs w:val="44"/>
          <w14:textFill>
            <w14:solidFill>
              <w14:schemeClr w14:val="tx1">
                <w14:lumMod w14:val="95000"/>
                <w14:lumOff w14:val="5000"/>
              </w14:schemeClr>
            </w14:solidFill>
          </w14:textFill>
        </w:rPr>
        <w:t>日</w:t>
      </w:r>
    </w:p>
    <w:p>
      <w:pPr>
        <w:ind w:left="-2" w:leftChars="-1" w:firstLine="3262"/>
        <w:jc w:val="center"/>
        <w:rPr>
          <w:b/>
          <w:color w:val="0D0D0D" w:themeColor="text1" w:themeTint="F2"/>
          <w:sz w:val="28"/>
          <w:szCs w:val="44"/>
          <w14:textFill>
            <w14:solidFill>
              <w14:schemeClr w14:val="tx1">
                <w14:lumMod w14:val="95000"/>
                <w14:lumOff w14:val="5000"/>
              </w14:schemeClr>
            </w14:solidFill>
          </w14:textFill>
        </w:rPr>
      </w:pPr>
      <w:r>
        <w:rPr>
          <w:rFonts w:hint="eastAsia" w:asciiTheme="minorEastAsia" w:hAnsiTheme="minorEastAsia"/>
          <w:b/>
          <w:color w:val="0D0D0D" w:themeColor="text1" w:themeTint="F2"/>
          <w:sz w:val="28"/>
          <w:szCs w:val="44"/>
          <w14:textFill>
            <w14:solidFill>
              <w14:schemeClr w14:val="tx1">
                <w14:lumMod w14:val="95000"/>
                <w14:lumOff w14:val="5000"/>
              </w14:schemeClr>
            </w14:solidFill>
          </w14:textFill>
        </w:rPr>
        <w:t xml:space="preserve">             </w:t>
      </w:r>
      <w:r>
        <w:rPr>
          <w:rFonts w:hint="eastAsia" w:asciiTheme="minorEastAsia" w:hAnsiTheme="minorEastAsia"/>
          <w:b/>
          <w:color w:val="FF0000"/>
          <w:sz w:val="28"/>
          <w:szCs w:val="44"/>
        </w:rPr>
        <w:t xml:space="preserve">    </w:t>
      </w:r>
      <w:r>
        <w:rPr>
          <w:b/>
          <w:color w:val="0D0D0D" w:themeColor="text1" w:themeTint="F2"/>
          <w:sz w:val="28"/>
          <w:szCs w:val="44"/>
          <w14:textFill>
            <w14:solidFill>
              <w14:schemeClr w14:val="tx1">
                <w14:lumMod w14:val="95000"/>
                <w14:lumOff w14:val="5000"/>
              </w14:schemeClr>
            </w14:solidFill>
          </w14:textFill>
        </w:rPr>
        <mc:AlternateContent>
          <mc:Choice Requires="wps">
            <w:drawing>
              <wp:anchor distT="0" distB="0" distL="114300" distR="114300" simplePos="0" relativeHeight="251660288" behindDoc="0" locked="0" layoutInCell="1" allowOverlap="1">
                <wp:simplePos x="0" y="0"/>
                <wp:positionH relativeFrom="column">
                  <wp:posOffset>153670</wp:posOffset>
                </wp:positionH>
                <wp:positionV relativeFrom="paragraph">
                  <wp:posOffset>268605</wp:posOffset>
                </wp:positionV>
                <wp:extent cx="5581650" cy="635"/>
                <wp:effectExtent l="15875" t="13335" r="12700" b="14605"/>
                <wp:wrapNone/>
                <wp:docPr id="1" name="AutoShape 2"/>
                <wp:cNvGraphicFramePr/>
                <a:graphic xmlns:a="http://schemas.openxmlformats.org/drawingml/2006/main">
                  <a:graphicData uri="http://schemas.microsoft.com/office/word/2010/wordprocessingShape">
                    <wps:wsp>
                      <wps:cNvCnPr>
                        <a:cxnSpLocks noChangeShapeType="1"/>
                      </wps:cNvCnPr>
                      <wps:spPr bwMode="auto">
                        <a:xfrm flipH="1">
                          <a:off x="0" y="0"/>
                          <a:ext cx="5581650" cy="635"/>
                        </a:xfrm>
                        <a:prstGeom prst="straightConnector1">
                          <a:avLst/>
                        </a:prstGeom>
                        <a:noFill/>
                        <a:ln w="25400">
                          <a:solidFill>
                            <a:srgbClr val="FF0000"/>
                          </a:solidFill>
                          <a:round/>
                        </a:ln>
                      </wps:spPr>
                      <wps:bodyPr/>
                    </wps:wsp>
                  </a:graphicData>
                </a:graphic>
              </wp:anchor>
            </w:drawing>
          </mc:Choice>
          <mc:Fallback>
            <w:pict>
              <v:shape id="AutoShape 2" o:spid="_x0000_s1026" o:spt="32" type="#_x0000_t32" style="position:absolute;left:0pt;flip:x;margin-left:12.1pt;margin-top:21.15pt;height:0.05pt;width:439.5pt;z-index:251660288;mso-width-relative:page;mso-height-relative:page;" filled="f" stroked="t" coordsize="21600,21600" o:gfxdata="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Ausa0vXAAAACAEAAA8AAAAAAAAAAQAgAAAAIgAAAGRycy9kb3ducmV2&#10;LnhtbFBLAQIUABQAAAAIAIdO4kC/yP+PxAEAAHEDAAAOAAAAAAAAAAEAIAAAACYBAABkcnMvZTJv&#10;RG9jLnhtbFBLBQYAAAAABgAGAFkBAABcBQAAAAA=&#10;">
                <v:fill on="f" focussize="0,0"/>
                <v:stroke weight="2pt" color="#FF0000" joinstyle="round"/>
                <v:imagedata o:title=""/>
                <o:lock v:ext="edit" aspectratio="f"/>
              </v:shape>
            </w:pict>
          </mc:Fallback>
        </mc:AlternateContent>
      </w:r>
    </w:p>
    <w:p>
      <w:pPr>
        <w:jc w:val="center"/>
        <w:rPr>
          <w:rFonts w:hint="eastAsia"/>
          <w:b w:val="0"/>
          <w:bCs w:val="0"/>
          <w:sz w:val="28"/>
          <w:szCs w:val="28"/>
          <w:lang w:val="en-US" w:eastAsia="zh-CN"/>
        </w:rPr>
      </w:pPr>
      <w:r>
        <w:rPr>
          <w:rFonts w:hint="eastAsia"/>
          <w:b/>
          <w:bCs/>
          <w:sz w:val="32"/>
          <w:szCs w:val="32"/>
          <w:lang w:val="en-US" w:eastAsia="zh-CN"/>
        </w:rPr>
        <w:t>我院召开“</w:t>
      </w:r>
      <w:r>
        <w:rPr>
          <w:rFonts w:hint="default" w:eastAsia="宋体"/>
          <w:b/>
          <w:bCs/>
          <w:sz w:val="32"/>
          <w:szCs w:val="32"/>
          <w:lang w:val="en-US" w:eastAsia="zh-CN"/>
        </w:rPr>
        <w:t>不忘初心、牢记使命</w:t>
      </w:r>
      <w:r>
        <w:rPr>
          <w:rFonts w:hint="eastAsia"/>
          <w:b/>
          <w:bCs/>
          <w:sz w:val="32"/>
          <w:szCs w:val="32"/>
          <w:lang w:val="en-US" w:eastAsia="zh-CN"/>
        </w:rPr>
        <w:t>”</w:t>
      </w:r>
      <w:r>
        <w:rPr>
          <w:rFonts w:hint="default" w:eastAsia="宋体"/>
          <w:b/>
          <w:bCs/>
          <w:sz w:val="32"/>
          <w:szCs w:val="32"/>
          <w:lang w:val="en-US" w:eastAsia="zh-CN"/>
        </w:rPr>
        <w:t>主题教育动员部署会</w:t>
      </w:r>
    </w:p>
    <w:p>
      <w:pPr>
        <w:ind w:firstLine="560"/>
        <w:rPr>
          <w:rFonts w:hint="eastAsia" w:asciiTheme="minorEastAsia" w:hAnsiTheme="minorEastAsia" w:eastAsiaTheme="minorEastAsia" w:cstheme="minorEastAsia"/>
          <w:b w:val="0"/>
          <w:bCs w:val="0"/>
          <w:sz w:val="28"/>
          <w:szCs w:val="28"/>
          <w:lang w:val="en-US" w:eastAsia="zh-CN"/>
        </w:rPr>
      </w:pPr>
    </w:p>
    <w:p>
      <w:pPr>
        <w:widowControl/>
        <w:spacing w:line="525" w:lineRule="atLeast"/>
        <w:ind w:firstLine="585"/>
        <w:rPr>
          <w:rFonts w:hint="eastAsia" w:ascii="宋体" w:hAnsi="宋体" w:eastAsia="宋体" w:cs="宋体"/>
          <w:color w:val="000000"/>
          <w:spacing w:val="15"/>
          <w:kern w:val="0"/>
          <w:sz w:val="29"/>
          <w:szCs w:val="29"/>
          <w:shd w:val="clear" w:color="auto" w:fill="FFFFFF"/>
          <w:lang w:val="en-US" w:eastAsia="zh-CN"/>
        </w:rPr>
      </w:pPr>
      <w:r>
        <w:rPr>
          <w:rFonts w:hint="eastAsia" w:ascii="宋体" w:hAnsi="宋体" w:eastAsia="宋体" w:cs="宋体"/>
          <w:color w:val="000000"/>
          <w:spacing w:val="15"/>
          <w:kern w:val="0"/>
          <w:sz w:val="29"/>
          <w:szCs w:val="29"/>
          <w:shd w:val="clear" w:color="auto" w:fill="FFFFFF"/>
          <w:lang w:val="en-US" w:eastAsia="zh-CN"/>
        </w:rPr>
        <w:t>根据中央、省市和清远市委教育工委关于开展第二批“不忘初心、牢记使命”主题教育的部署和要求，9月27日，我院在学术报告厅召开“不忘初心、牢记使命”主题教育动员部署会。清远市委教育工委副书记、清远市委教育工委主题教育领导小组副组长梁伟明出席会议并讲话。学院院长、主题教育领导小组副组长刘惠坚出席会议并作动员讲话，学院党委副书记、主题教育领导小组副组长何锐连主持会议并作工作部署。学院领导、党委委员、纪委委员、党员、学生入党积极分子代表等参加会议。</w:t>
      </w:r>
    </w:p>
    <w:p>
      <w:pPr>
        <w:widowControl/>
        <w:spacing w:line="525" w:lineRule="atLeast"/>
        <w:ind w:firstLine="585"/>
        <w:rPr>
          <w:rFonts w:hint="default" w:ascii="宋体" w:hAnsi="宋体" w:eastAsia="宋体" w:cs="宋体"/>
          <w:color w:val="000000"/>
          <w:spacing w:val="15"/>
          <w:kern w:val="0"/>
          <w:sz w:val="29"/>
          <w:szCs w:val="29"/>
          <w:shd w:val="clear" w:color="auto" w:fill="FFFFFF"/>
          <w:lang w:val="en-US" w:eastAsia="zh-CN"/>
        </w:rPr>
      </w:pPr>
      <w:r>
        <w:rPr>
          <w:rFonts w:hint="default" w:ascii="宋体" w:hAnsi="宋体" w:eastAsia="宋体" w:cs="宋体"/>
          <w:color w:val="000000"/>
          <w:spacing w:val="15"/>
          <w:kern w:val="0"/>
          <w:sz w:val="29"/>
          <w:szCs w:val="29"/>
          <w:shd w:val="clear" w:color="auto" w:fill="FFFFFF"/>
          <w:lang w:val="en-US" w:eastAsia="zh-CN"/>
        </w:rPr>
        <w:drawing>
          <wp:inline distT="0" distB="0" distL="114300" distR="114300">
            <wp:extent cx="5751830" cy="3829050"/>
            <wp:effectExtent l="0" t="0" r="8890" b="11430"/>
            <wp:docPr id="7" name="图片 7" descr="922deace37e2e3d0fca249583c423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922deace37e2e3d0fca249583c423976"/>
                    <pic:cNvPicPr>
                      <a:picLocks noChangeAspect="1"/>
                    </pic:cNvPicPr>
                  </pic:nvPicPr>
                  <pic:blipFill>
                    <a:blip r:embed="rId4"/>
                    <a:stretch>
                      <a:fillRect/>
                    </a:stretch>
                  </pic:blipFill>
                  <pic:spPr>
                    <a:xfrm>
                      <a:off x="0" y="0"/>
                      <a:ext cx="5751830" cy="3829050"/>
                    </a:xfrm>
                    <a:prstGeom prst="rect">
                      <a:avLst/>
                    </a:prstGeom>
                  </pic:spPr>
                </pic:pic>
              </a:graphicData>
            </a:graphic>
          </wp:inline>
        </w:drawing>
      </w:r>
    </w:p>
    <w:p>
      <w:pPr>
        <w:widowControl/>
        <w:spacing w:line="525" w:lineRule="atLeast"/>
        <w:jc w:val="center"/>
        <w:rPr>
          <w:rFonts w:hint="default" w:ascii="宋体" w:hAnsi="宋体" w:eastAsia="宋体" w:cs="宋体"/>
          <w:i w:val="0"/>
          <w:caps w:val="0"/>
          <w:color w:val="000000"/>
          <w:spacing w:val="0"/>
          <w:sz w:val="22"/>
          <w:szCs w:val="22"/>
          <w:lang w:val="en-US" w:eastAsia="zh-CN"/>
        </w:rPr>
      </w:pPr>
      <w:r>
        <w:rPr>
          <w:rFonts w:hint="eastAsia" w:ascii="宋体" w:hAnsi="宋体" w:eastAsia="宋体" w:cs="宋体"/>
          <w:i w:val="0"/>
          <w:caps w:val="0"/>
          <w:color w:val="000000"/>
          <w:spacing w:val="0"/>
          <w:sz w:val="22"/>
          <w:szCs w:val="22"/>
          <w:lang w:val="en-US" w:eastAsia="zh-CN"/>
        </w:rPr>
        <w:t>我院召开“不忘初心、牢记使命”主题教育动员部署会</w:t>
      </w:r>
    </w:p>
    <w:p>
      <w:pPr>
        <w:widowControl/>
        <w:spacing w:line="525" w:lineRule="atLeast"/>
        <w:ind w:firstLine="585"/>
        <w:rPr>
          <w:rFonts w:hint="default" w:ascii="宋体" w:hAnsi="宋体" w:eastAsia="宋体" w:cs="宋体"/>
          <w:color w:val="000000"/>
          <w:spacing w:val="15"/>
          <w:kern w:val="0"/>
          <w:sz w:val="29"/>
          <w:szCs w:val="29"/>
          <w:shd w:val="clear" w:color="auto" w:fill="FFFFFF"/>
          <w:lang w:val="en-US" w:eastAsia="zh-CN"/>
        </w:rPr>
      </w:pPr>
      <w:r>
        <w:rPr>
          <w:rFonts w:hint="default" w:ascii="宋体" w:hAnsi="宋体" w:eastAsia="宋体" w:cs="宋体"/>
          <w:color w:val="000000"/>
          <w:spacing w:val="15"/>
          <w:kern w:val="0"/>
          <w:sz w:val="29"/>
          <w:szCs w:val="29"/>
          <w:shd w:val="clear" w:color="auto" w:fill="FFFFFF"/>
          <w:lang w:val="en-US" w:eastAsia="zh-CN"/>
        </w:rPr>
        <w:t>学院院长、主题教育领导小组副组长刘惠坚</w:t>
      </w:r>
      <w:r>
        <w:rPr>
          <w:rFonts w:hint="eastAsia" w:ascii="宋体" w:hAnsi="宋体" w:eastAsia="宋体" w:cs="宋体"/>
          <w:color w:val="000000"/>
          <w:spacing w:val="15"/>
          <w:kern w:val="0"/>
          <w:sz w:val="29"/>
          <w:szCs w:val="29"/>
          <w:shd w:val="clear" w:color="auto" w:fill="FFFFFF"/>
          <w:lang w:val="en-US" w:eastAsia="zh-CN"/>
        </w:rPr>
        <w:t>首先</w:t>
      </w:r>
      <w:r>
        <w:rPr>
          <w:rFonts w:hint="default" w:ascii="宋体" w:hAnsi="宋体" w:eastAsia="宋体" w:cs="宋体"/>
          <w:color w:val="000000"/>
          <w:spacing w:val="15"/>
          <w:kern w:val="0"/>
          <w:sz w:val="29"/>
          <w:szCs w:val="29"/>
          <w:shd w:val="clear" w:color="auto" w:fill="FFFFFF"/>
          <w:lang w:val="en-US" w:eastAsia="zh-CN"/>
        </w:rPr>
        <w:t>作动员讲话</w:t>
      </w:r>
      <w:r>
        <w:rPr>
          <w:rFonts w:hint="eastAsia" w:ascii="宋体" w:hAnsi="宋体" w:eastAsia="宋体" w:cs="宋体"/>
          <w:color w:val="000000"/>
          <w:spacing w:val="15"/>
          <w:kern w:val="0"/>
          <w:sz w:val="29"/>
          <w:szCs w:val="29"/>
          <w:shd w:val="clear" w:color="auto" w:fill="FFFFFF"/>
          <w:lang w:val="en-US" w:eastAsia="zh-CN"/>
        </w:rPr>
        <w:t>。他指出，</w:t>
      </w:r>
      <w:r>
        <w:rPr>
          <w:rFonts w:hint="default" w:ascii="宋体" w:hAnsi="宋体" w:eastAsia="宋体" w:cs="宋体"/>
          <w:color w:val="000000"/>
          <w:spacing w:val="15"/>
          <w:kern w:val="0"/>
          <w:sz w:val="29"/>
          <w:szCs w:val="29"/>
          <w:shd w:val="clear" w:color="auto" w:fill="FFFFFF"/>
          <w:lang w:val="en-US" w:eastAsia="zh-CN"/>
        </w:rPr>
        <w:t>在全党开展</w:t>
      </w:r>
      <w:r>
        <w:rPr>
          <w:rFonts w:hint="eastAsia" w:ascii="宋体" w:hAnsi="宋体" w:eastAsia="宋体" w:cs="宋体"/>
          <w:color w:val="000000"/>
          <w:spacing w:val="15"/>
          <w:kern w:val="0"/>
          <w:sz w:val="29"/>
          <w:szCs w:val="29"/>
          <w:shd w:val="clear" w:color="auto" w:fill="FFFFFF"/>
          <w:lang w:val="en-US" w:eastAsia="zh-CN"/>
        </w:rPr>
        <w:t>“</w:t>
      </w:r>
      <w:r>
        <w:rPr>
          <w:rFonts w:hint="default" w:ascii="宋体" w:hAnsi="宋体" w:eastAsia="宋体" w:cs="宋体"/>
          <w:color w:val="000000"/>
          <w:spacing w:val="15"/>
          <w:kern w:val="0"/>
          <w:sz w:val="29"/>
          <w:szCs w:val="29"/>
          <w:shd w:val="clear" w:color="auto" w:fill="FFFFFF"/>
          <w:lang w:val="en-US" w:eastAsia="zh-CN"/>
        </w:rPr>
        <w:t>不忘初心、牢记使命”主题教育，是党的十九大作出的重要决定，是党中央统揽伟大斗争、伟大工程、伟大事业、伟大梦想作出的重大部署。今年是中华人民共和国成立70周年，在这个具有特殊历史意义的重要时点上开展</w:t>
      </w:r>
      <w:r>
        <w:rPr>
          <w:rFonts w:hint="eastAsia" w:ascii="宋体" w:hAnsi="宋体" w:eastAsia="宋体" w:cs="宋体"/>
          <w:color w:val="000000"/>
          <w:spacing w:val="15"/>
          <w:kern w:val="0"/>
          <w:sz w:val="29"/>
          <w:szCs w:val="29"/>
          <w:shd w:val="clear" w:color="auto" w:fill="FFFFFF"/>
          <w:lang w:val="en-US" w:eastAsia="zh-CN"/>
        </w:rPr>
        <w:t>“</w:t>
      </w:r>
      <w:r>
        <w:rPr>
          <w:rFonts w:hint="default" w:ascii="宋体" w:hAnsi="宋体" w:eastAsia="宋体" w:cs="宋体"/>
          <w:color w:val="000000"/>
          <w:spacing w:val="15"/>
          <w:kern w:val="0"/>
          <w:sz w:val="29"/>
          <w:szCs w:val="29"/>
          <w:shd w:val="clear" w:color="auto" w:fill="FFFFFF"/>
          <w:lang w:val="en-US" w:eastAsia="zh-CN"/>
        </w:rPr>
        <w:t>不忘初心、牢记使命</w:t>
      </w:r>
      <w:r>
        <w:rPr>
          <w:rFonts w:hint="eastAsia" w:ascii="宋体" w:hAnsi="宋体" w:eastAsia="宋体" w:cs="宋体"/>
          <w:color w:val="000000"/>
          <w:spacing w:val="15"/>
          <w:kern w:val="0"/>
          <w:sz w:val="29"/>
          <w:szCs w:val="29"/>
          <w:shd w:val="clear" w:color="auto" w:fill="FFFFFF"/>
          <w:lang w:val="en-US" w:eastAsia="zh-CN"/>
        </w:rPr>
        <w:t>”</w:t>
      </w:r>
      <w:r>
        <w:rPr>
          <w:rFonts w:hint="default" w:ascii="宋体" w:hAnsi="宋体" w:eastAsia="宋体" w:cs="宋体"/>
          <w:color w:val="000000"/>
          <w:spacing w:val="15"/>
          <w:kern w:val="0"/>
          <w:sz w:val="29"/>
          <w:szCs w:val="29"/>
          <w:shd w:val="clear" w:color="auto" w:fill="FFFFFF"/>
          <w:lang w:val="en-US" w:eastAsia="zh-CN"/>
        </w:rPr>
        <w:t>主题教育，具有更加重大而深远的历史意义和现实意义。</w:t>
      </w:r>
    </w:p>
    <w:p>
      <w:pPr>
        <w:widowControl/>
        <w:spacing w:line="525" w:lineRule="atLeast"/>
        <w:ind w:firstLine="585"/>
        <w:rPr>
          <w:rFonts w:hint="default" w:ascii="宋体" w:hAnsi="宋体" w:eastAsia="宋体" w:cs="宋体"/>
          <w:color w:val="000000"/>
          <w:spacing w:val="15"/>
          <w:kern w:val="0"/>
          <w:sz w:val="29"/>
          <w:szCs w:val="29"/>
          <w:shd w:val="clear" w:color="auto" w:fill="FFFFFF"/>
          <w:lang w:val="en-US" w:eastAsia="zh-CN"/>
        </w:rPr>
      </w:pPr>
      <w:r>
        <w:rPr>
          <w:rFonts w:hint="default" w:ascii="宋体" w:hAnsi="宋体" w:eastAsia="宋体" w:cs="宋体"/>
          <w:color w:val="000000"/>
          <w:spacing w:val="15"/>
          <w:kern w:val="0"/>
          <w:sz w:val="29"/>
          <w:szCs w:val="29"/>
          <w:shd w:val="clear" w:color="auto" w:fill="FFFFFF"/>
          <w:lang w:val="en-US" w:eastAsia="zh-CN"/>
        </w:rPr>
        <w:drawing>
          <wp:inline distT="0" distB="0" distL="114300" distR="114300">
            <wp:extent cx="5751830" cy="3829050"/>
            <wp:effectExtent l="0" t="0" r="8890" b="11430"/>
            <wp:docPr id="3" name="图片 3" descr="633878cc876adf71d9c85d5da5760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33878cc876adf71d9c85d5da5760103"/>
                    <pic:cNvPicPr>
                      <a:picLocks noChangeAspect="1"/>
                    </pic:cNvPicPr>
                  </pic:nvPicPr>
                  <pic:blipFill>
                    <a:blip r:embed="rId5"/>
                    <a:stretch>
                      <a:fillRect/>
                    </a:stretch>
                  </pic:blipFill>
                  <pic:spPr>
                    <a:xfrm>
                      <a:off x="0" y="0"/>
                      <a:ext cx="5751830" cy="3829050"/>
                    </a:xfrm>
                    <a:prstGeom prst="rect">
                      <a:avLst/>
                    </a:prstGeom>
                  </pic:spPr>
                </pic:pic>
              </a:graphicData>
            </a:graphic>
          </wp:inline>
        </w:drawing>
      </w:r>
    </w:p>
    <w:p>
      <w:pPr>
        <w:widowControl/>
        <w:spacing w:line="525" w:lineRule="atLeast"/>
        <w:ind w:firstLine="585"/>
        <w:jc w:val="center"/>
        <w:rPr>
          <w:rFonts w:hint="eastAsia" w:ascii="宋体" w:hAnsi="宋体" w:eastAsia="宋体" w:cs="宋体"/>
          <w:color w:val="000000"/>
          <w:spacing w:val="15"/>
          <w:kern w:val="0"/>
          <w:sz w:val="29"/>
          <w:szCs w:val="29"/>
          <w:shd w:val="clear" w:color="auto" w:fill="FFFFFF"/>
          <w:lang w:val="en-US" w:eastAsia="zh-CN"/>
        </w:rPr>
      </w:pPr>
      <w:r>
        <w:rPr>
          <w:rFonts w:hint="eastAsia" w:ascii="宋体" w:hAnsi="宋体" w:eastAsia="宋体" w:cs="宋体"/>
          <w:i w:val="0"/>
          <w:caps w:val="0"/>
          <w:color w:val="000000"/>
          <w:spacing w:val="0"/>
          <w:sz w:val="22"/>
          <w:szCs w:val="22"/>
          <w:lang w:val="en-US" w:eastAsia="zh-CN"/>
        </w:rPr>
        <w:t>学院院长、主题教育领导小组副组长刘惠坚作动员讲话</w:t>
      </w:r>
    </w:p>
    <w:p>
      <w:pPr>
        <w:widowControl/>
        <w:spacing w:line="525" w:lineRule="atLeast"/>
        <w:ind w:firstLine="585"/>
        <w:rPr>
          <w:rFonts w:hint="default" w:ascii="宋体" w:hAnsi="宋体" w:eastAsia="宋体" w:cs="宋体"/>
          <w:color w:val="000000"/>
          <w:spacing w:val="15"/>
          <w:kern w:val="0"/>
          <w:sz w:val="29"/>
          <w:szCs w:val="29"/>
          <w:shd w:val="clear" w:color="auto" w:fill="FFFFFF"/>
          <w:lang w:val="en-US" w:eastAsia="zh-CN"/>
        </w:rPr>
      </w:pPr>
      <w:r>
        <w:rPr>
          <w:rFonts w:hint="eastAsia" w:ascii="宋体" w:hAnsi="宋体" w:eastAsia="宋体" w:cs="宋体"/>
          <w:color w:val="000000"/>
          <w:spacing w:val="15"/>
          <w:kern w:val="0"/>
          <w:sz w:val="29"/>
          <w:szCs w:val="29"/>
          <w:shd w:val="clear" w:color="auto" w:fill="FFFFFF"/>
          <w:lang w:val="en-US" w:eastAsia="zh-CN"/>
        </w:rPr>
        <w:t>他对我院开展好主题教育提出了四点要求。</w:t>
      </w:r>
      <w:r>
        <w:rPr>
          <w:rFonts w:hint="default" w:ascii="宋体" w:hAnsi="宋体" w:eastAsia="宋体" w:cs="宋体"/>
          <w:color w:val="000000"/>
          <w:spacing w:val="15"/>
          <w:kern w:val="0"/>
          <w:sz w:val="29"/>
          <w:szCs w:val="29"/>
          <w:shd w:val="clear" w:color="auto" w:fill="FFFFFF"/>
          <w:lang w:val="en-US" w:eastAsia="zh-CN"/>
        </w:rPr>
        <w:t>一</w:t>
      </w:r>
      <w:r>
        <w:rPr>
          <w:rFonts w:hint="eastAsia" w:ascii="宋体" w:hAnsi="宋体" w:eastAsia="宋体" w:cs="宋体"/>
          <w:color w:val="000000"/>
          <w:spacing w:val="15"/>
          <w:kern w:val="0"/>
          <w:sz w:val="29"/>
          <w:szCs w:val="29"/>
          <w:shd w:val="clear" w:color="auto" w:fill="FFFFFF"/>
          <w:lang w:val="en-US" w:eastAsia="zh-CN"/>
        </w:rPr>
        <w:t>要</w:t>
      </w:r>
      <w:r>
        <w:rPr>
          <w:rFonts w:hint="default" w:ascii="宋体" w:hAnsi="宋体" w:eastAsia="宋体" w:cs="宋体"/>
          <w:color w:val="000000"/>
          <w:spacing w:val="15"/>
          <w:kern w:val="0"/>
          <w:sz w:val="29"/>
          <w:szCs w:val="29"/>
          <w:shd w:val="clear" w:color="auto" w:fill="FFFFFF"/>
          <w:lang w:val="en-US" w:eastAsia="zh-CN"/>
        </w:rPr>
        <w:t>提高政治站位，深刻认识主题教育的重大意义</w:t>
      </w:r>
      <w:r>
        <w:rPr>
          <w:rFonts w:hint="eastAsia" w:ascii="宋体" w:hAnsi="宋体" w:eastAsia="宋体" w:cs="宋体"/>
          <w:color w:val="000000"/>
          <w:spacing w:val="15"/>
          <w:kern w:val="0"/>
          <w:sz w:val="29"/>
          <w:szCs w:val="29"/>
          <w:shd w:val="clear" w:color="auto" w:fill="FFFFFF"/>
          <w:lang w:val="en-US" w:eastAsia="zh-CN"/>
        </w:rPr>
        <w:t>。开展主题教育，是进一步坚定政治信仰，用习近平新时代中国特色社会主义思想武装全院师生的必然要求；是进一步加强政治领导，办好党和人民满意的职业教育的必然要求；是进一步提高政治能力，推进新时代学院党的建设的必然要求。学院</w:t>
      </w:r>
      <w:r>
        <w:rPr>
          <w:rFonts w:hint="default" w:ascii="宋体" w:hAnsi="宋体" w:eastAsia="宋体" w:cs="宋体"/>
          <w:color w:val="000000"/>
          <w:spacing w:val="15"/>
          <w:kern w:val="0"/>
          <w:sz w:val="29"/>
          <w:szCs w:val="29"/>
          <w:shd w:val="clear" w:color="auto" w:fill="FFFFFF"/>
          <w:lang w:val="en-US" w:eastAsia="zh-CN"/>
        </w:rPr>
        <w:t>要结合</w:t>
      </w:r>
      <w:r>
        <w:rPr>
          <w:rFonts w:hint="eastAsia" w:ascii="宋体" w:hAnsi="宋体" w:eastAsia="宋体" w:cs="宋体"/>
          <w:color w:val="000000"/>
          <w:spacing w:val="15"/>
          <w:kern w:val="0"/>
          <w:sz w:val="29"/>
          <w:szCs w:val="29"/>
          <w:shd w:val="clear" w:color="auto" w:fill="FFFFFF"/>
          <w:lang w:val="en-US" w:eastAsia="zh-CN"/>
        </w:rPr>
        <w:t>自身</w:t>
      </w:r>
      <w:r>
        <w:rPr>
          <w:rFonts w:hint="default" w:ascii="宋体" w:hAnsi="宋体" w:eastAsia="宋体" w:cs="宋体"/>
          <w:color w:val="000000"/>
          <w:spacing w:val="15"/>
          <w:kern w:val="0"/>
          <w:sz w:val="29"/>
          <w:szCs w:val="29"/>
          <w:shd w:val="clear" w:color="auto" w:fill="FFFFFF"/>
          <w:lang w:val="en-US" w:eastAsia="zh-CN"/>
        </w:rPr>
        <w:t>实际，精心组织策划，认真贯彻落实，把主题教育变为深入学习贯彻习近平新时代中国特色社会主义思想的实际行动；把</w:t>
      </w:r>
      <w:r>
        <w:rPr>
          <w:rFonts w:hint="eastAsia" w:ascii="宋体" w:hAnsi="宋体" w:eastAsia="宋体" w:cs="宋体"/>
          <w:color w:val="000000"/>
          <w:spacing w:val="15"/>
          <w:kern w:val="0"/>
          <w:sz w:val="29"/>
          <w:szCs w:val="29"/>
          <w:shd w:val="clear" w:color="auto" w:fill="FFFFFF"/>
          <w:lang w:val="en-US" w:eastAsia="zh-CN"/>
        </w:rPr>
        <w:t>“</w:t>
      </w:r>
      <w:r>
        <w:rPr>
          <w:rFonts w:hint="default" w:ascii="宋体" w:hAnsi="宋体" w:eastAsia="宋体" w:cs="宋体"/>
          <w:color w:val="000000"/>
          <w:spacing w:val="15"/>
          <w:kern w:val="0"/>
          <w:sz w:val="29"/>
          <w:szCs w:val="29"/>
          <w:shd w:val="clear" w:color="auto" w:fill="FFFFFF"/>
          <w:lang w:val="en-US" w:eastAsia="zh-CN"/>
        </w:rPr>
        <w:t>初心</w:t>
      </w:r>
      <w:r>
        <w:rPr>
          <w:rFonts w:hint="eastAsia" w:ascii="宋体" w:hAnsi="宋体" w:eastAsia="宋体" w:cs="宋体"/>
          <w:color w:val="000000"/>
          <w:spacing w:val="15"/>
          <w:kern w:val="0"/>
          <w:sz w:val="29"/>
          <w:szCs w:val="29"/>
          <w:shd w:val="clear" w:color="auto" w:fill="FFFFFF"/>
          <w:lang w:val="en-US" w:eastAsia="zh-CN"/>
        </w:rPr>
        <w:t>”</w:t>
      </w:r>
      <w:r>
        <w:rPr>
          <w:rFonts w:hint="default" w:ascii="宋体" w:hAnsi="宋体" w:eastAsia="宋体" w:cs="宋体"/>
          <w:color w:val="000000"/>
          <w:spacing w:val="15"/>
          <w:kern w:val="0"/>
          <w:sz w:val="29"/>
          <w:szCs w:val="29"/>
          <w:shd w:val="clear" w:color="auto" w:fill="FFFFFF"/>
          <w:lang w:val="en-US" w:eastAsia="zh-CN"/>
        </w:rPr>
        <w:t>融入到学习工作生活各环节；把</w:t>
      </w:r>
      <w:r>
        <w:rPr>
          <w:rFonts w:hint="eastAsia" w:ascii="宋体" w:hAnsi="宋体" w:eastAsia="宋体" w:cs="宋体"/>
          <w:color w:val="000000"/>
          <w:spacing w:val="15"/>
          <w:kern w:val="0"/>
          <w:sz w:val="29"/>
          <w:szCs w:val="29"/>
          <w:shd w:val="clear" w:color="auto" w:fill="FFFFFF"/>
          <w:lang w:val="en-US" w:eastAsia="zh-CN"/>
        </w:rPr>
        <w:t>“</w:t>
      </w:r>
      <w:r>
        <w:rPr>
          <w:rFonts w:hint="default" w:ascii="宋体" w:hAnsi="宋体" w:eastAsia="宋体" w:cs="宋体"/>
          <w:color w:val="000000"/>
          <w:spacing w:val="15"/>
          <w:kern w:val="0"/>
          <w:sz w:val="29"/>
          <w:szCs w:val="29"/>
          <w:shd w:val="clear" w:color="auto" w:fill="FFFFFF"/>
          <w:lang w:val="en-US" w:eastAsia="zh-CN"/>
        </w:rPr>
        <w:t>使命</w:t>
      </w:r>
      <w:r>
        <w:rPr>
          <w:rFonts w:hint="eastAsia" w:ascii="宋体" w:hAnsi="宋体" w:eastAsia="宋体" w:cs="宋体"/>
          <w:color w:val="000000"/>
          <w:spacing w:val="15"/>
          <w:kern w:val="0"/>
          <w:sz w:val="29"/>
          <w:szCs w:val="29"/>
          <w:shd w:val="clear" w:color="auto" w:fill="FFFFFF"/>
          <w:lang w:val="en-US" w:eastAsia="zh-CN"/>
        </w:rPr>
        <w:t>”</w:t>
      </w:r>
      <w:r>
        <w:rPr>
          <w:rFonts w:hint="default" w:ascii="宋体" w:hAnsi="宋体" w:eastAsia="宋体" w:cs="宋体"/>
          <w:color w:val="000000"/>
          <w:spacing w:val="15"/>
          <w:kern w:val="0"/>
          <w:sz w:val="29"/>
          <w:szCs w:val="29"/>
          <w:shd w:val="clear" w:color="auto" w:fill="FFFFFF"/>
          <w:lang w:val="en-US" w:eastAsia="zh-CN"/>
        </w:rPr>
        <w:t>贯穿到学校改革发展全过程。二</w:t>
      </w:r>
      <w:r>
        <w:rPr>
          <w:rFonts w:hint="eastAsia" w:ascii="宋体" w:hAnsi="宋体" w:eastAsia="宋体" w:cs="宋体"/>
          <w:color w:val="000000"/>
          <w:spacing w:val="15"/>
          <w:kern w:val="0"/>
          <w:sz w:val="29"/>
          <w:szCs w:val="29"/>
          <w:shd w:val="clear" w:color="auto" w:fill="FFFFFF"/>
          <w:lang w:val="en-US" w:eastAsia="zh-CN"/>
        </w:rPr>
        <w:t>要</w:t>
      </w:r>
      <w:r>
        <w:rPr>
          <w:rFonts w:hint="default" w:ascii="宋体" w:hAnsi="宋体" w:eastAsia="宋体" w:cs="宋体"/>
          <w:color w:val="000000"/>
          <w:spacing w:val="15"/>
          <w:kern w:val="0"/>
          <w:sz w:val="29"/>
          <w:szCs w:val="29"/>
          <w:shd w:val="clear" w:color="auto" w:fill="FFFFFF"/>
          <w:lang w:val="en-US" w:eastAsia="zh-CN"/>
        </w:rPr>
        <w:t>强化政治担当，准确把握主题教育的目标要求</w:t>
      </w:r>
      <w:r>
        <w:rPr>
          <w:rFonts w:hint="eastAsia" w:ascii="宋体" w:hAnsi="宋体" w:eastAsia="宋体" w:cs="宋体"/>
          <w:color w:val="000000"/>
          <w:spacing w:val="15"/>
          <w:kern w:val="0"/>
          <w:sz w:val="29"/>
          <w:szCs w:val="29"/>
          <w:shd w:val="clear" w:color="auto" w:fill="FFFFFF"/>
          <w:lang w:val="en-US" w:eastAsia="zh-CN"/>
        </w:rPr>
        <w:t>。</w:t>
      </w:r>
      <w:r>
        <w:rPr>
          <w:rFonts w:hint="default" w:ascii="宋体" w:hAnsi="宋体" w:eastAsia="宋体" w:cs="宋体"/>
          <w:color w:val="000000"/>
          <w:spacing w:val="15"/>
          <w:kern w:val="0"/>
          <w:sz w:val="29"/>
          <w:szCs w:val="29"/>
          <w:shd w:val="clear" w:color="auto" w:fill="FFFFFF"/>
          <w:lang w:val="en-US" w:eastAsia="zh-CN"/>
        </w:rPr>
        <w:t>这次主题教育的总要求是</w:t>
      </w:r>
      <w:r>
        <w:rPr>
          <w:rFonts w:hint="eastAsia" w:ascii="宋体" w:hAnsi="宋体" w:eastAsia="宋体" w:cs="宋体"/>
          <w:color w:val="000000"/>
          <w:spacing w:val="15"/>
          <w:kern w:val="0"/>
          <w:sz w:val="29"/>
          <w:szCs w:val="29"/>
          <w:shd w:val="clear" w:color="auto" w:fill="FFFFFF"/>
          <w:lang w:val="en-US" w:eastAsia="zh-CN"/>
        </w:rPr>
        <w:t>“</w:t>
      </w:r>
      <w:r>
        <w:rPr>
          <w:rFonts w:hint="default" w:ascii="宋体" w:hAnsi="宋体" w:eastAsia="宋体" w:cs="宋体"/>
          <w:color w:val="000000"/>
          <w:spacing w:val="15"/>
          <w:kern w:val="0"/>
          <w:sz w:val="29"/>
          <w:szCs w:val="29"/>
          <w:shd w:val="clear" w:color="auto" w:fill="FFFFFF"/>
          <w:lang w:val="en-US" w:eastAsia="zh-CN"/>
        </w:rPr>
        <w:t>守初心、担使命、找差距、抓落实</w:t>
      </w:r>
      <w:r>
        <w:rPr>
          <w:rFonts w:hint="eastAsia" w:ascii="宋体" w:hAnsi="宋体" w:eastAsia="宋体" w:cs="宋体"/>
          <w:color w:val="000000"/>
          <w:spacing w:val="15"/>
          <w:kern w:val="0"/>
          <w:sz w:val="29"/>
          <w:szCs w:val="29"/>
          <w:shd w:val="clear" w:color="auto" w:fill="FFFFFF"/>
          <w:lang w:val="en-US" w:eastAsia="zh-CN"/>
        </w:rPr>
        <w:t>”。要</w:t>
      </w:r>
      <w:r>
        <w:rPr>
          <w:rFonts w:hint="default" w:ascii="宋体" w:hAnsi="宋体" w:eastAsia="宋体" w:cs="宋体"/>
          <w:color w:val="000000"/>
          <w:spacing w:val="15"/>
          <w:kern w:val="0"/>
          <w:sz w:val="29"/>
          <w:szCs w:val="29"/>
          <w:shd w:val="clear" w:color="auto" w:fill="FFFFFF"/>
          <w:lang w:val="en-US" w:eastAsia="zh-CN"/>
        </w:rPr>
        <w:t>充分借鉴运用第一批主题教育成功经验，以彻底的自我革命精神解决违背初心和使命的各种问题，努力实现</w:t>
      </w:r>
      <w:r>
        <w:rPr>
          <w:rFonts w:hint="eastAsia" w:ascii="宋体" w:hAnsi="宋体" w:eastAsia="宋体" w:cs="宋体"/>
          <w:color w:val="000000"/>
          <w:spacing w:val="15"/>
          <w:kern w:val="0"/>
          <w:sz w:val="29"/>
          <w:szCs w:val="29"/>
          <w:shd w:val="clear" w:color="auto" w:fill="FFFFFF"/>
          <w:lang w:val="en-US" w:eastAsia="zh-CN"/>
        </w:rPr>
        <w:t>“</w:t>
      </w:r>
      <w:r>
        <w:rPr>
          <w:rFonts w:hint="default" w:ascii="宋体" w:hAnsi="宋体" w:eastAsia="宋体" w:cs="宋体"/>
          <w:color w:val="000000"/>
          <w:spacing w:val="15"/>
          <w:kern w:val="0"/>
          <w:sz w:val="29"/>
          <w:szCs w:val="29"/>
          <w:shd w:val="clear" w:color="auto" w:fill="FFFFFF"/>
          <w:lang w:val="en-US" w:eastAsia="zh-CN"/>
        </w:rPr>
        <w:t>五大目标</w:t>
      </w:r>
      <w:r>
        <w:rPr>
          <w:rFonts w:hint="eastAsia" w:ascii="宋体" w:hAnsi="宋体" w:eastAsia="宋体" w:cs="宋体"/>
          <w:color w:val="000000"/>
          <w:spacing w:val="15"/>
          <w:kern w:val="0"/>
          <w:sz w:val="29"/>
          <w:szCs w:val="29"/>
          <w:shd w:val="clear" w:color="auto" w:fill="FFFFFF"/>
          <w:lang w:val="en-US" w:eastAsia="zh-CN"/>
        </w:rPr>
        <w:t>”</w:t>
      </w:r>
      <w:r>
        <w:rPr>
          <w:rFonts w:hint="default" w:ascii="宋体" w:hAnsi="宋体" w:eastAsia="宋体" w:cs="宋体"/>
          <w:color w:val="000000"/>
          <w:spacing w:val="15"/>
          <w:kern w:val="0"/>
          <w:sz w:val="29"/>
          <w:szCs w:val="29"/>
          <w:shd w:val="clear" w:color="auto" w:fill="FFFFFF"/>
          <w:lang w:val="en-US" w:eastAsia="zh-CN"/>
        </w:rPr>
        <w:t>：理论学习有收获、思想政治受洗礼、干事创业敢担当、为民服务解难题、清正廉洁作表率。三</w:t>
      </w:r>
      <w:r>
        <w:rPr>
          <w:rFonts w:hint="eastAsia" w:ascii="宋体" w:hAnsi="宋体" w:eastAsia="宋体" w:cs="宋体"/>
          <w:color w:val="000000"/>
          <w:spacing w:val="15"/>
          <w:kern w:val="0"/>
          <w:sz w:val="29"/>
          <w:szCs w:val="29"/>
          <w:shd w:val="clear" w:color="auto" w:fill="FFFFFF"/>
          <w:lang w:val="en-US" w:eastAsia="zh-CN"/>
        </w:rPr>
        <w:t>要</w:t>
      </w:r>
      <w:r>
        <w:rPr>
          <w:rFonts w:hint="default" w:ascii="宋体" w:hAnsi="宋体" w:eastAsia="宋体" w:cs="宋体"/>
          <w:color w:val="000000"/>
          <w:spacing w:val="15"/>
          <w:kern w:val="0"/>
          <w:sz w:val="29"/>
          <w:szCs w:val="29"/>
          <w:shd w:val="clear" w:color="auto" w:fill="FFFFFF"/>
          <w:lang w:val="en-US" w:eastAsia="zh-CN"/>
        </w:rPr>
        <w:t>坚持问题导向</w:t>
      </w:r>
      <w:r>
        <w:rPr>
          <w:rFonts w:hint="eastAsia" w:ascii="宋体" w:hAnsi="宋体" w:eastAsia="宋体" w:cs="宋体"/>
          <w:color w:val="000000"/>
          <w:spacing w:val="15"/>
          <w:kern w:val="0"/>
          <w:sz w:val="29"/>
          <w:szCs w:val="29"/>
          <w:shd w:val="clear" w:color="auto" w:fill="FFFFFF"/>
          <w:lang w:val="en-US" w:eastAsia="zh-CN"/>
        </w:rPr>
        <w:t>，</w:t>
      </w:r>
      <w:r>
        <w:rPr>
          <w:rFonts w:hint="default" w:ascii="宋体" w:hAnsi="宋体" w:eastAsia="宋体" w:cs="宋体"/>
          <w:color w:val="000000"/>
          <w:spacing w:val="15"/>
          <w:kern w:val="0"/>
          <w:sz w:val="29"/>
          <w:szCs w:val="29"/>
          <w:shd w:val="clear" w:color="auto" w:fill="FFFFFF"/>
          <w:lang w:val="en-US" w:eastAsia="zh-CN"/>
        </w:rPr>
        <w:t>认真落实主题教育的重点措施</w:t>
      </w:r>
      <w:r>
        <w:rPr>
          <w:rFonts w:hint="eastAsia" w:ascii="宋体" w:hAnsi="宋体" w:eastAsia="宋体" w:cs="宋体"/>
          <w:color w:val="000000"/>
          <w:spacing w:val="15"/>
          <w:kern w:val="0"/>
          <w:sz w:val="29"/>
          <w:szCs w:val="29"/>
          <w:shd w:val="clear" w:color="auto" w:fill="FFFFFF"/>
          <w:lang w:val="en-US" w:eastAsia="zh-CN"/>
        </w:rPr>
        <w:t>。</w:t>
      </w:r>
      <w:r>
        <w:rPr>
          <w:rFonts w:hint="default" w:ascii="宋体" w:hAnsi="宋体" w:eastAsia="宋体" w:cs="宋体"/>
          <w:color w:val="000000"/>
          <w:spacing w:val="15"/>
          <w:kern w:val="0"/>
          <w:sz w:val="29"/>
          <w:szCs w:val="29"/>
          <w:shd w:val="clear" w:color="auto" w:fill="FFFFFF"/>
          <w:lang w:val="en-US" w:eastAsia="zh-CN"/>
        </w:rPr>
        <w:t>学院要把学习教育、调查研究、检视问题、整改落实四项重点措施贯穿全过程。聚焦贯彻落实习近平新时代中国特色社会主义思想和习近平总书记关于教育工作的重要讲话和指示精神</w:t>
      </w:r>
      <w:r>
        <w:rPr>
          <w:rFonts w:hint="eastAsia" w:ascii="宋体" w:hAnsi="宋体" w:eastAsia="宋体" w:cs="宋体"/>
          <w:color w:val="000000"/>
          <w:spacing w:val="15"/>
          <w:kern w:val="0"/>
          <w:sz w:val="29"/>
          <w:szCs w:val="29"/>
          <w:shd w:val="clear" w:color="auto" w:fill="FFFFFF"/>
          <w:lang w:val="en-US" w:eastAsia="zh-CN"/>
        </w:rPr>
        <w:t>，突出抓好学院领导班子和领导干部主题教育，抓实基层党支部学习教育和检查整改等，</w:t>
      </w:r>
      <w:r>
        <w:rPr>
          <w:rFonts w:hint="default" w:ascii="宋体" w:hAnsi="宋体" w:eastAsia="宋体" w:cs="宋体"/>
          <w:color w:val="000000"/>
          <w:spacing w:val="15"/>
          <w:kern w:val="0"/>
          <w:sz w:val="29"/>
          <w:szCs w:val="29"/>
          <w:shd w:val="clear" w:color="auto" w:fill="FFFFFF"/>
          <w:lang w:val="en-US" w:eastAsia="zh-CN"/>
        </w:rPr>
        <w:t>推动学院各项事业健康协调发展</w:t>
      </w:r>
      <w:r>
        <w:rPr>
          <w:rFonts w:hint="eastAsia" w:ascii="宋体" w:hAnsi="宋体" w:eastAsia="宋体" w:cs="宋体"/>
          <w:color w:val="000000"/>
          <w:spacing w:val="15"/>
          <w:kern w:val="0"/>
          <w:sz w:val="29"/>
          <w:szCs w:val="29"/>
          <w:shd w:val="clear" w:color="auto" w:fill="FFFFFF"/>
          <w:lang w:val="en-US" w:eastAsia="zh-CN"/>
        </w:rPr>
        <w:t>，</w:t>
      </w:r>
      <w:r>
        <w:rPr>
          <w:rFonts w:hint="default" w:ascii="宋体" w:hAnsi="宋体" w:eastAsia="宋体" w:cs="宋体"/>
          <w:color w:val="000000"/>
          <w:spacing w:val="15"/>
          <w:kern w:val="0"/>
          <w:sz w:val="29"/>
          <w:szCs w:val="29"/>
          <w:shd w:val="clear" w:color="auto" w:fill="FFFFFF"/>
          <w:lang w:val="en-US" w:eastAsia="zh-CN"/>
        </w:rPr>
        <w:t>办人民满意教育。四</w:t>
      </w:r>
      <w:r>
        <w:rPr>
          <w:rFonts w:hint="eastAsia" w:ascii="宋体" w:hAnsi="宋体" w:eastAsia="宋体" w:cs="宋体"/>
          <w:color w:val="000000"/>
          <w:spacing w:val="15"/>
          <w:kern w:val="0"/>
          <w:sz w:val="29"/>
          <w:szCs w:val="29"/>
          <w:shd w:val="clear" w:color="auto" w:fill="FFFFFF"/>
          <w:lang w:val="en-US" w:eastAsia="zh-CN"/>
        </w:rPr>
        <w:t>要</w:t>
      </w:r>
      <w:r>
        <w:rPr>
          <w:rFonts w:hint="default" w:ascii="宋体" w:hAnsi="宋体" w:eastAsia="宋体" w:cs="宋体"/>
          <w:color w:val="000000"/>
          <w:spacing w:val="15"/>
          <w:kern w:val="0"/>
          <w:sz w:val="29"/>
          <w:szCs w:val="29"/>
          <w:shd w:val="clear" w:color="auto" w:fill="FFFFFF"/>
          <w:lang w:val="en-US" w:eastAsia="zh-CN"/>
        </w:rPr>
        <w:t>加强组织领导</w:t>
      </w:r>
      <w:r>
        <w:rPr>
          <w:rFonts w:hint="eastAsia" w:ascii="宋体" w:hAnsi="宋体" w:eastAsia="宋体" w:cs="宋体"/>
          <w:color w:val="000000"/>
          <w:spacing w:val="15"/>
          <w:kern w:val="0"/>
          <w:sz w:val="29"/>
          <w:szCs w:val="29"/>
          <w:shd w:val="clear" w:color="auto" w:fill="FFFFFF"/>
          <w:lang w:val="en-US" w:eastAsia="zh-CN"/>
        </w:rPr>
        <w:t>，</w:t>
      </w:r>
      <w:r>
        <w:rPr>
          <w:rFonts w:hint="default" w:ascii="宋体" w:hAnsi="宋体" w:eastAsia="宋体" w:cs="宋体"/>
          <w:color w:val="000000"/>
          <w:spacing w:val="15"/>
          <w:kern w:val="0"/>
          <w:sz w:val="29"/>
          <w:szCs w:val="29"/>
          <w:shd w:val="clear" w:color="auto" w:fill="FFFFFF"/>
          <w:lang w:val="en-US" w:eastAsia="zh-CN"/>
        </w:rPr>
        <w:t>确保主题教育的预期效果学院各级党组织和领导班子成员要切实负起责任</w:t>
      </w:r>
      <w:r>
        <w:rPr>
          <w:rFonts w:hint="eastAsia" w:ascii="宋体" w:hAnsi="宋体" w:eastAsia="宋体" w:cs="宋体"/>
          <w:color w:val="000000"/>
          <w:spacing w:val="15"/>
          <w:kern w:val="0"/>
          <w:sz w:val="29"/>
          <w:szCs w:val="29"/>
          <w:shd w:val="clear" w:color="auto" w:fill="FFFFFF"/>
          <w:lang w:val="en-US" w:eastAsia="zh-CN"/>
        </w:rPr>
        <w:t>，</w:t>
      </w:r>
      <w:r>
        <w:rPr>
          <w:rFonts w:hint="default" w:ascii="宋体" w:hAnsi="宋体" w:eastAsia="宋体" w:cs="宋体"/>
          <w:color w:val="000000"/>
          <w:spacing w:val="15"/>
          <w:kern w:val="0"/>
          <w:sz w:val="29"/>
          <w:szCs w:val="29"/>
          <w:shd w:val="clear" w:color="auto" w:fill="FFFFFF"/>
          <w:lang w:val="en-US" w:eastAsia="zh-CN"/>
        </w:rPr>
        <w:t>把开展主题教育作为重要政治任务和政治责任扛在肩上、抓在手上</w:t>
      </w:r>
      <w:r>
        <w:rPr>
          <w:rFonts w:hint="eastAsia" w:ascii="宋体" w:hAnsi="宋体" w:eastAsia="宋体" w:cs="宋体"/>
          <w:color w:val="000000"/>
          <w:spacing w:val="15"/>
          <w:kern w:val="0"/>
          <w:sz w:val="29"/>
          <w:szCs w:val="29"/>
          <w:shd w:val="clear" w:color="auto" w:fill="FFFFFF"/>
          <w:lang w:val="en-US" w:eastAsia="zh-CN"/>
        </w:rPr>
        <w:t>，落实领导责任、突出实干实效、坚持边学边改、加强宣传引导，</w:t>
      </w:r>
      <w:r>
        <w:rPr>
          <w:rFonts w:hint="default" w:ascii="宋体" w:hAnsi="宋体" w:eastAsia="宋体" w:cs="宋体"/>
          <w:color w:val="000000"/>
          <w:spacing w:val="15"/>
          <w:kern w:val="0"/>
          <w:sz w:val="29"/>
          <w:szCs w:val="29"/>
          <w:shd w:val="clear" w:color="auto" w:fill="FFFFFF"/>
          <w:lang w:val="en-US" w:eastAsia="zh-CN"/>
        </w:rPr>
        <w:t>精心组织、狠抓落实</w:t>
      </w:r>
      <w:r>
        <w:rPr>
          <w:rFonts w:hint="eastAsia" w:ascii="宋体" w:hAnsi="宋体" w:eastAsia="宋体" w:cs="宋体"/>
          <w:color w:val="000000"/>
          <w:spacing w:val="15"/>
          <w:kern w:val="0"/>
          <w:sz w:val="29"/>
          <w:szCs w:val="29"/>
          <w:shd w:val="clear" w:color="auto" w:fill="FFFFFF"/>
          <w:lang w:val="en-US" w:eastAsia="zh-CN"/>
        </w:rPr>
        <w:t>，</w:t>
      </w:r>
      <w:r>
        <w:rPr>
          <w:rFonts w:hint="default" w:ascii="宋体" w:hAnsi="宋体" w:eastAsia="宋体" w:cs="宋体"/>
          <w:color w:val="000000"/>
          <w:spacing w:val="15"/>
          <w:kern w:val="0"/>
          <w:sz w:val="29"/>
          <w:szCs w:val="29"/>
          <w:shd w:val="clear" w:color="auto" w:fill="FFFFFF"/>
          <w:lang w:val="en-US" w:eastAsia="zh-CN"/>
        </w:rPr>
        <w:t>确保主题教育健康有序推进</w:t>
      </w:r>
      <w:r>
        <w:rPr>
          <w:rFonts w:hint="eastAsia" w:ascii="宋体" w:hAnsi="宋体" w:eastAsia="宋体" w:cs="宋体"/>
          <w:color w:val="000000"/>
          <w:spacing w:val="15"/>
          <w:kern w:val="0"/>
          <w:sz w:val="29"/>
          <w:szCs w:val="29"/>
          <w:shd w:val="clear" w:color="auto" w:fill="FFFFFF"/>
          <w:lang w:val="en-US" w:eastAsia="zh-CN"/>
        </w:rPr>
        <w:t>，</w:t>
      </w:r>
      <w:r>
        <w:rPr>
          <w:rFonts w:hint="default" w:ascii="宋体" w:hAnsi="宋体" w:eastAsia="宋体" w:cs="宋体"/>
          <w:color w:val="000000"/>
          <w:spacing w:val="15"/>
          <w:kern w:val="0"/>
          <w:sz w:val="29"/>
          <w:szCs w:val="29"/>
          <w:shd w:val="clear" w:color="auto" w:fill="FFFFFF"/>
          <w:lang w:val="en-US" w:eastAsia="zh-CN"/>
        </w:rPr>
        <w:t>取得扎实成效。</w:t>
      </w:r>
    </w:p>
    <w:p>
      <w:pPr>
        <w:widowControl/>
        <w:spacing w:line="525" w:lineRule="atLeast"/>
        <w:ind w:firstLine="585"/>
        <w:rPr>
          <w:rFonts w:hint="default" w:ascii="宋体" w:hAnsi="宋体" w:eastAsia="宋体" w:cs="宋体"/>
          <w:color w:val="000000"/>
          <w:spacing w:val="15"/>
          <w:kern w:val="0"/>
          <w:sz w:val="29"/>
          <w:szCs w:val="29"/>
          <w:shd w:val="clear" w:color="auto" w:fill="FFFFFF"/>
          <w:lang w:val="en-US" w:eastAsia="zh-CN"/>
        </w:rPr>
      </w:pPr>
      <w:r>
        <w:rPr>
          <w:rFonts w:hint="eastAsia" w:ascii="宋体" w:hAnsi="宋体" w:eastAsia="宋体" w:cs="宋体"/>
          <w:color w:val="000000"/>
          <w:spacing w:val="15"/>
          <w:kern w:val="0"/>
          <w:sz w:val="29"/>
          <w:szCs w:val="29"/>
          <w:shd w:val="clear" w:color="auto" w:fill="FFFFFF"/>
          <w:lang w:val="en-US" w:eastAsia="zh-CN"/>
        </w:rPr>
        <w:t>学院</w:t>
      </w:r>
      <w:r>
        <w:rPr>
          <w:rFonts w:hint="default" w:ascii="宋体" w:hAnsi="宋体" w:eastAsia="宋体" w:cs="宋体"/>
          <w:color w:val="000000"/>
          <w:spacing w:val="15"/>
          <w:kern w:val="0"/>
          <w:sz w:val="29"/>
          <w:szCs w:val="29"/>
          <w:shd w:val="clear" w:color="auto" w:fill="FFFFFF"/>
          <w:lang w:val="en-US" w:eastAsia="zh-CN"/>
        </w:rPr>
        <w:t>党委副书记、主题教育领导小组副组长</w:t>
      </w:r>
      <w:r>
        <w:rPr>
          <w:rFonts w:hint="eastAsia" w:ascii="宋体" w:hAnsi="宋体" w:eastAsia="宋体" w:cs="宋体"/>
          <w:color w:val="000000"/>
          <w:spacing w:val="15"/>
          <w:kern w:val="0"/>
          <w:sz w:val="29"/>
          <w:szCs w:val="29"/>
          <w:shd w:val="clear" w:color="auto" w:fill="FFFFFF"/>
          <w:lang w:val="en-US" w:eastAsia="zh-CN"/>
        </w:rPr>
        <w:t>何锐连</w:t>
      </w:r>
      <w:r>
        <w:rPr>
          <w:rFonts w:hint="default" w:ascii="宋体" w:hAnsi="宋体" w:eastAsia="宋体" w:cs="宋体"/>
          <w:color w:val="000000"/>
          <w:spacing w:val="15"/>
          <w:kern w:val="0"/>
          <w:sz w:val="29"/>
          <w:szCs w:val="29"/>
          <w:shd w:val="clear" w:color="auto" w:fill="FFFFFF"/>
          <w:lang w:val="en-US" w:eastAsia="zh-CN"/>
        </w:rPr>
        <w:t>作工作部署</w:t>
      </w:r>
      <w:r>
        <w:rPr>
          <w:rFonts w:hint="eastAsia" w:ascii="宋体" w:hAnsi="宋体" w:eastAsia="宋体" w:cs="宋体"/>
          <w:color w:val="000000"/>
          <w:spacing w:val="15"/>
          <w:kern w:val="0"/>
          <w:sz w:val="29"/>
          <w:szCs w:val="29"/>
          <w:shd w:val="clear" w:color="auto" w:fill="FFFFFF"/>
          <w:lang w:val="en-US" w:eastAsia="zh-CN"/>
        </w:rPr>
        <w:t>。对学院“不忘初心、牢记使命”主题教育指导思想、目标任务、工作安排、组织领导等方面作了详细的安排部署。</w:t>
      </w:r>
    </w:p>
    <w:p>
      <w:pPr>
        <w:widowControl/>
        <w:spacing w:line="525" w:lineRule="atLeast"/>
        <w:ind w:firstLine="585"/>
        <w:rPr>
          <w:rFonts w:hint="default" w:ascii="宋体" w:hAnsi="宋体" w:eastAsia="宋体" w:cs="宋体"/>
          <w:color w:val="000000"/>
          <w:spacing w:val="15"/>
          <w:kern w:val="0"/>
          <w:sz w:val="29"/>
          <w:szCs w:val="29"/>
          <w:shd w:val="clear" w:color="auto" w:fill="FFFFFF"/>
          <w:lang w:val="en-US" w:eastAsia="zh-CN"/>
        </w:rPr>
      </w:pPr>
      <w:r>
        <w:rPr>
          <w:rFonts w:hint="default" w:ascii="宋体" w:hAnsi="宋体" w:eastAsia="宋体" w:cs="宋体"/>
          <w:color w:val="000000"/>
          <w:spacing w:val="15"/>
          <w:kern w:val="0"/>
          <w:sz w:val="29"/>
          <w:szCs w:val="29"/>
          <w:shd w:val="clear" w:color="auto" w:fill="FFFFFF"/>
          <w:lang w:val="en-US" w:eastAsia="zh-CN"/>
        </w:rPr>
        <w:drawing>
          <wp:inline distT="0" distB="0" distL="114300" distR="114300">
            <wp:extent cx="5751830" cy="3829050"/>
            <wp:effectExtent l="0" t="0" r="8890" b="11430"/>
            <wp:docPr id="8" name="图片 8" descr="47d958012d9809652d19415a3140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7d958012d9809652d19415a31401337"/>
                    <pic:cNvPicPr>
                      <a:picLocks noChangeAspect="1"/>
                    </pic:cNvPicPr>
                  </pic:nvPicPr>
                  <pic:blipFill>
                    <a:blip r:embed="rId6"/>
                    <a:stretch>
                      <a:fillRect/>
                    </a:stretch>
                  </pic:blipFill>
                  <pic:spPr>
                    <a:xfrm>
                      <a:off x="0" y="0"/>
                      <a:ext cx="5751830" cy="3829050"/>
                    </a:xfrm>
                    <a:prstGeom prst="rect">
                      <a:avLst/>
                    </a:prstGeom>
                  </pic:spPr>
                </pic:pic>
              </a:graphicData>
            </a:graphic>
          </wp:inline>
        </w:drawing>
      </w:r>
    </w:p>
    <w:p>
      <w:pPr>
        <w:widowControl/>
        <w:spacing w:line="525" w:lineRule="atLeast"/>
        <w:ind w:firstLine="585"/>
        <w:jc w:val="center"/>
        <w:rPr>
          <w:rFonts w:hint="default" w:ascii="宋体" w:hAnsi="宋体" w:eastAsia="宋体" w:cs="宋体"/>
          <w:color w:val="000000"/>
          <w:spacing w:val="15"/>
          <w:kern w:val="0"/>
          <w:sz w:val="29"/>
          <w:szCs w:val="29"/>
          <w:shd w:val="clear" w:color="auto" w:fill="FFFFFF"/>
          <w:lang w:val="en-US" w:eastAsia="zh-CN"/>
        </w:rPr>
      </w:pPr>
      <w:r>
        <w:rPr>
          <w:rFonts w:hint="eastAsia" w:ascii="宋体" w:hAnsi="宋体" w:eastAsia="宋体" w:cs="宋体"/>
          <w:i w:val="0"/>
          <w:caps w:val="0"/>
          <w:color w:val="000000"/>
          <w:spacing w:val="0"/>
          <w:sz w:val="22"/>
          <w:szCs w:val="22"/>
          <w:lang w:val="en-US" w:eastAsia="zh-CN"/>
        </w:rPr>
        <w:t>学院党委副书记、主题教育领导小组副组长何锐连作工作部署</w:t>
      </w:r>
    </w:p>
    <w:p>
      <w:pPr>
        <w:widowControl/>
        <w:spacing w:line="525" w:lineRule="atLeast"/>
        <w:ind w:firstLine="585"/>
        <w:rPr>
          <w:rFonts w:hint="eastAsia" w:ascii="宋体" w:hAnsi="宋体" w:eastAsia="宋体" w:cs="宋体"/>
          <w:color w:val="000000"/>
          <w:spacing w:val="15"/>
          <w:kern w:val="0"/>
          <w:sz w:val="29"/>
          <w:szCs w:val="29"/>
          <w:shd w:val="clear" w:color="auto" w:fill="FFFFFF"/>
          <w:lang w:val="en-US" w:eastAsia="zh-CN"/>
        </w:rPr>
      </w:pPr>
      <w:r>
        <w:rPr>
          <w:rFonts w:hint="default" w:ascii="宋体" w:hAnsi="宋体" w:eastAsia="宋体" w:cs="宋体"/>
          <w:color w:val="000000"/>
          <w:spacing w:val="15"/>
          <w:kern w:val="0"/>
          <w:sz w:val="29"/>
          <w:szCs w:val="29"/>
          <w:shd w:val="clear" w:color="auto" w:fill="FFFFFF"/>
          <w:lang w:val="en-US" w:eastAsia="zh-CN"/>
        </w:rPr>
        <w:t>清远市委教育工委副书记</w:t>
      </w:r>
      <w:r>
        <w:rPr>
          <w:rFonts w:hint="eastAsia" w:ascii="宋体" w:hAnsi="宋体" w:eastAsia="宋体" w:cs="宋体"/>
          <w:color w:val="000000"/>
          <w:spacing w:val="15"/>
          <w:kern w:val="0"/>
          <w:sz w:val="29"/>
          <w:szCs w:val="29"/>
          <w:shd w:val="clear" w:color="auto" w:fill="FFFFFF"/>
          <w:lang w:val="en-US" w:eastAsia="zh-CN"/>
        </w:rPr>
        <w:t>、清远市委教育工委</w:t>
      </w:r>
      <w:r>
        <w:rPr>
          <w:rFonts w:hint="default" w:ascii="宋体" w:hAnsi="宋体" w:eastAsia="宋体" w:cs="宋体"/>
          <w:color w:val="000000"/>
          <w:spacing w:val="15"/>
          <w:kern w:val="0"/>
          <w:sz w:val="29"/>
          <w:szCs w:val="29"/>
          <w:shd w:val="clear" w:color="auto" w:fill="FFFFFF"/>
          <w:lang w:val="en-US" w:eastAsia="zh-CN"/>
        </w:rPr>
        <w:t>主题教育</w:t>
      </w:r>
      <w:r>
        <w:rPr>
          <w:rFonts w:hint="eastAsia" w:ascii="宋体" w:hAnsi="宋体" w:eastAsia="宋体" w:cs="宋体"/>
          <w:color w:val="000000"/>
          <w:spacing w:val="15"/>
          <w:kern w:val="0"/>
          <w:sz w:val="29"/>
          <w:szCs w:val="29"/>
          <w:shd w:val="clear" w:color="auto" w:fill="FFFFFF"/>
          <w:lang w:val="en-US" w:eastAsia="zh-CN"/>
        </w:rPr>
        <w:t>领导小组副组长</w:t>
      </w:r>
      <w:r>
        <w:rPr>
          <w:rFonts w:hint="default" w:ascii="宋体" w:hAnsi="宋体" w:eastAsia="宋体" w:cs="宋体"/>
          <w:color w:val="000000"/>
          <w:spacing w:val="15"/>
          <w:kern w:val="0"/>
          <w:sz w:val="29"/>
          <w:szCs w:val="29"/>
          <w:shd w:val="clear" w:color="auto" w:fill="FFFFFF"/>
          <w:lang w:val="en-US" w:eastAsia="zh-CN"/>
        </w:rPr>
        <w:t>梁伟明</w:t>
      </w:r>
      <w:r>
        <w:rPr>
          <w:rFonts w:hint="eastAsia" w:ascii="宋体" w:hAnsi="宋体" w:eastAsia="宋体" w:cs="宋体"/>
          <w:color w:val="000000"/>
          <w:spacing w:val="15"/>
          <w:kern w:val="0"/>
          <w:sz w:val="29"/>
          <w:szCs w:val="29"/>
          <w:shd w:val="clear" w:color="auto" w:fill="FFFFFF"/>
          <w:lang w:val="en-US" w:eastAsia="zh-CN"/>
        </w:rPr>
        <w:t>作了讲话，</w:t>
      </w:r>
      <w:r>
        <w:rPr>
          <w:rFonts w:hint="default" w:ascii="宋体" w:hAnsi="宋体" w:eastAsia="宋体" w:cs="宋体"/>
          <w:color w:val="000000"/>
          <w:spacing w:val="15"/>
          <w:kern w:val="0"/>
          <w:sz w:val="29"/>
          <w:szCs w:val="29"/>
          <w:shd w:val="clear" w:color="auto" w:fill="FFFFFF"/>
          <w:lang w:val="en-US" w:eastAsia="zh-CN"/>
        </w:rPr>
        <w:t>对我院主题教育前期工作给予了充分肯定</w:t>
      </w:r>
      <w:r>
        <w:rPr>
          <w:rFonts w:hint="eastAsia" w:ascii="宋体" w:hAnsi="宋体" w:eastAsia="宋体" w:cs="宋体"/>
          <w:color w:val="000000"/>
          <w:spacing w:val="15"/>
          <w:kern w:val="0"/>
          <w:sz w:val="29"/>
          <w:szCs w:val="29"/>
          <w:shd w:val="clear" w:color="auto" w:fill="FFFFFF"/>
          <w:lang w:val="en-US" w:eastAsia="zh-CN"/>
        </w:rPr>
        <w:t>。她指出，我院及时成立了主题教育领导小组，落实了主体责任和第一责任人责任，制定的实施方案既体现了中央、省委和市委精神，又符合学院实际。准备工作扎实认真、有力有序。</w:t>
      </w:r>
    </w:p>
    <w:p>
      <w:pPr>
        <w:widowControl/>
        <w:spacing w:line="525" w:lineRule="atLeast"/>
        <w:ind w:firstLine="585"/>
        <w:rPr>
          <w:rFonts w:hint="eastAsia" w:ascii="宋体" w:hAnsi="宋体" w:eastAsia="宋体" w:cs="宋体"/>
          <w:color w:val="000000"/>
          <w:spacing w:val="15"/>
          <w:kern w:val="0"/>
          <w:sz w:val="29"/>
          <w:szCs w:val="29"/>
          <w:shd w:val="clear" w:color="auto" w:fill="FFFFFF"/>
          <w:lang w:val="en-US" w:eastAsia="zh-CN"/>
        </w:rPr>
      </w:pPr>
      <w:bookmarkStart w:id="0" w:name="_GoBack"/>
      <w:r>
        <w:rPr>
          <w:rFonts w:hint="eastAsia" w:ascii="宋体" w:hAnsi="宋体" w:eastAsia="宋体" w:cs="宋体"/>
          <w:color w:val="000000"/>
          <w:spacing w:val="15"/>
          <w:kern w:val="0"/>
          <w:sz w:val="29"/>
          <w:szCs w:val="29"/>
          <w:shd w:val="clear" w:color="auto" w:fill="FFFFFF"/>
          <w:lang w:val="en-US" w:eastAsia="zh-CN"/>
        </w:rPr>
        <w:drawing>
          <wp:inline distT="0" distB="0" distL="114300" distR="114300">
            <wp:extent cx="5751830" cy="3829050"/>
            <wp:effectExtent l="0" t="0" r="8890" b="11430"/>
            <wp:docPr id="9" name="图片 9" descr="a58bdd51037445e8f27f6c0c3859f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58bdd51037445e8f27f6c0c3859f373"/>
                    <pic:cNvPicPr>
                      <a:picLocks noChangeAspect="1"/>
                    </pic:cNvPicPr>
                  </pic:nvPicPr>
                  <pic:blipFill>
                    <a:blip r:embed="rId7"/>
                    <a:stretch>
                      <a:fillRect/>
                    </a:stretch>
                  </pic:blipFill>
                  <pic:spPr>
                    <a:xfrm>
                      <a:off x="0" y="0"/>
                      <a:ext cx="5751830" cy="3829050"/>
                    </a:xfrm>
                    <a:prstGeom prst="rect">
                      <a:avLst/>
                    </a:prstGeom>
                  </pic:spPr>
                </pic:pic>
              </a:graphicData>
            </a:graphic>
          </wp:inline>
        </w:drawing>
      </w:r>
      <w:bookmarkEnd w:id="0"/>
    </w:p>
    <w:p>
      <w:pPr>
        <w:widowControl/>
        <w:spacing w:line="525" w:lineRule="atLeast"/>
        <w:ind w:firstLine="585"/>
        <w:rPr>
          <w:rFonts w:hint="eastAsia" w:ascii="宋体" w:hAnsi="宋体" w:eastAsia="宋体" w:cs="宋体"/>
          <w:color w:val="000000"/>
          <w:spacing w:val="15"/>
          <w:kern w:val="0"/>
          <w:sz w:val="29"/>
          <w:szCs w:val="29"/>
          <w:shd w:val="clear" w:color="auto" w:fill="FFFFFF"/>
          <w:lang w:val="en-US" w:eastAsia="zh-CN"/>
        </w:rPr>
      </w:pPr>
      <w:r>
        <w:rPr>
          <w:rFonts w:hint="eastAsia" w:ascii="宋体" w:hAnsi="宋体" w:eastAsia="宋体" w:cs="宋体"/>
          <w:i w:val="0"/>
          <w:caps w:val="0"/>
          <w:color w:val="000000"/>
          <w:spacing w:val="0"/>
          <w:sz w:val="22"/>
          <w:szCs w:val="22"/>
          <w:lang w:val="en-US" w:eastAsia="zh-CN"/>
        </w:rPr>
        <w:t>清远市委教育工委副书记、清远市委教育工委主题教育领导小组副组长梁伟明讲话</w:t>
      </w:r>
    </w:p>
    <w:p>
      <w:pPr>
        <w:widowControl/>
        <w:spacing w:line="525" w:lineRule="atLeast"/>
        <w:ind w:firstLine="585"/>
        <w:rPr>
          <w:rFonts w:hint="default" w:ascii="宋体" w:hAnsi="宋体" w:eastAsia="宋体" w:cs="宋体"/>
          <w:color w:val="000000"/>
          <w:spacing w:val="15"/>
          <w:kern w:val="0"/>
          <w:sz w:val="29"/>
          <w:szCs w:val="29"/>
          <w:shd w:val="clear" w:color="auto" w:fill="FFFFFF"/>
          <w:lang w:val="en-US" w:eastAsia="zh-CN"/>
        </w:rPr>
      </w:pPr>
      <w:r>
        <w:rPr>
          <w:rFonts w:hint="eastAsia" w:ascii="宋体" w:hAnsi="宋体" w:eastAsia="宋体" w:cs="宋体"/>
          <w:color w:val="000000"/>
          <w:spacing w:val="15"/>
          <w:kern w:val="0"/>
          <w:sz w:val="29"/>
          <w:szCs w:val="29"/>
          <w:shd w:val="clear" w:color="auto" w:fill="FFFFFF"/>
          <w:lang w:val="en-US" w:eastAsia="zh-CN"/>
        </w:rPr>
        <w:t>就学院落实主题教育各项任务，她提出五点意见。一要</w:t>
      </w:r>
      <w:r>
        <w:rPr>
          <w:rFonts w:hint="default" w:ascii="宋体" w:hAnsi="宋体" w:eastAsia="宋体" w:cs="宋体"/>
          <w:color w:val="000000"/>
          <w:spacing w:val="15"/>
          <w:kern w:val="0"/>
          <w:sz w:val="29"/>
          <w:szCs w:val="29"/>
          <w:shd w:val="clear" w:color="auto" w:fill="FFFFFF"/>
          <w:lang w:val="en-US" w:eastAsia="zh-CN"/>
        </w:rPr>
        <w:t>牢牢把握主题教育根本任务。这次主题教育的根本任务是深入学习贯彻习近平新时代中国特色社会主义思想，锤炼忠诚干净担当的政治品格，团结带领全国各族人民为实现伟大梦想共同奋斗。一定要把深入学习贯彻习近平新时代中国特色社会主义思想这一根本任务作为最突出的主线，落实到主题教育全过程各方面。把学懂弄通做实习近平新时代中国特色社会主义思想作为指导工作的首要任务，结合</w:t>
      </w:r>
      <w:r>
        <w:rPr>
          <w:rFonts w:hint="eastAsia" w:ascii="宋体" w:hAnsi="宋体" w:eastAsia="宋体" w:cs="宋体"/>
          <w:color w:val="000000"/>
          <w:spacing w:val="15"/>
          <w:kern w:val="0"/>
          <w:sz w:val="29"/>
          <w:szCs w:val="29"/>
          <w:shd w:val="clear" w:color="auto" w:fill="FFFFFF"/>
          <w:lang w:val="en-US" w:eastAsia="zh-CN"/>
        </w:rPr>
        <w:t>“</w:t>
      </w:r>
      <w:r>
        <w:rPr>
          <w:rFonts w:hint="default" w:ascii="宋体" w:hAnsi="宋体" w:eastAsia="宋体" w:cs="宋体"/>
          <w:color w:val="000000"/>
          <w:spacing w:val="15"/>
          <w:kern w:val="0"/>
          <w:sz w:val="29"/>
          <w:szCs w:val="29"/>
          <w:shd w:val="clear" w:color="auto" w:fill="FFFFFF"/>
          <w:lang w:val="en-US" w:eastAsia="zh-CN"/>
        </w:rPr>
        <w:t>大学习、深调研、真落实</w:t>
      </w:r>
      <w:r>
        <w:rPr>
          <w:rFonts w:hint="eastAsia" w:ascii="宋体" w:hAnsi="宋体" w:eastAsia="宋体" w:cs="宋体"/>
          <w:color w:val="000000"/>
          <w:spacing w:val="15"/>
          <w:kern w:val="0"/>
          <w:sz w:val="29"/>
          <w:szCs w:val="29"/>
          <w:shd w:val="clear" w:color="auto" w:fill="FFFFFF"/>
          <w:lang w:val="en-US" w:eastAsia="zh-CN"/>
        </w:rPr>
        <w:t>”</w:t>
      </w:r>
      <w:r>
        <w:rPr>
          <w:rFonts w:hint="default" w:ascii="宋体" w:hAnsi="宋体" w:eastAsia="宋体" w:cs="宋体"/>
          <w:color w:val="000000"/>
          <w:spacing w:val="15"/>
          <w:kern w:val="0"/>
          <w:sz w:val="29"/>
          <w:szCs w:val="29"/>
          <w:shd w:val="clear" w:color="auto" w:fill="FFFFFF"/>
          <w:lang w:val="en-US" w:eastAsia="zh-CN"/>
        </w:rPr>
        <w:t>工作，推动党员干部在学习贯彻上取得新进步、达到新高度。</w:t>
      </w:r>
      <w:r>
        <w:rPr>
          <w:rFonts w:hint="eastAsia" w:ascii="宋体" w:hAnsi="宋体" w:eastAsia="宋体" w:cs="宋体"/>
          <w:color w:val="000000"/>
          <w:spacing w:val="15"/>
          <w:kern w:val="0"/>
          <w:sz w:val="29"/>
          <w:szCs w:val="29"/>
          <w:shd w:val="clear" w:color="auto" w:fill="FFFFFF"/>
          <w:lang w:val="en-US" w:eastAsia="zh-CN"/>
        </w:rPr>
        <w:t>二要</w:t>
      </w:r>
      <w:r>
        <w:rPr>
          <w:rFonts w:hint="default" w:ascii="宋体" w:hAnsi="宋体" w:eastAsia="宋体" w:cs="宋体"/>
          <w:color w:val="000000"/>
          <w:spacing w:val="15"/>
          <w:kern w:val="0"/>
          <w:sz w:val="29"/>
          <w:szCs w:val="29"/>
          <w:shd w:val="clear" w:color="auto" w:fill="FFFFFF"/>
          <w:lang w:val="en-US" w:eastAsia="zh-CN"/>
        </w:rPr>
        <w:t>认真贯彻</w:t>
      </w:r>
      <w:r>
        <w:rPr>
          <w:rFonts w:hint="eastAsia" w:ascii="宋体" w:hAnsi="宋体" w:eastAsia="宋体" w:cs="宋体"/>
          <w:color w:val="000000"/>
          <w:spacing w:val="15"/>
          <w:kern w:val="0"/>
          <w:sz w:val="29"/>
          <w:szCs w:val="29"/>
          <w:shd w:val="clear" w:color="auto" w:fill="FFFFFF"/>
          <w:lang w:val="en-US" w:eastAsia="zh-CN"/>
        </w:rPr>
        <w:t>“</w:t>
      </w:r>
      <w:r>
        <w:rPr>
          <w:rFonts w:hint="default" w:ascii="宋体" w:hAnsi="宋体" w:eastAsia="宋体" w:cs="宋体"/>
          <w:color w:val="000000"/>
          <w:spacing w:val="15"/>
          <w:kern w:val="0"/>
          <w:sz w:val="29"/>
          <w:szCs w:val="29"/>
          <w:shd w:val="clear" w:color="auto" w:fill="FFFFFF"/>
          <w:lang w:val="en-US" w:eastAsia="zh-CN"/>
        </w:rPr>
        <w:t>十二字</w:t>
      </w:r>
      <w:r>
        <w:rPr>
          <w:rFonts w:hint="eastAsia" w:ascii="宋体" w:hAnsi="宋体" w:eastAsia="宋体" w:cs="宋体"/>
          <w:color w:val="000000"/>
          <w:spacing w:val="15"/>
          <w:kern w:val="0"/>
          <w:sz w:val="29"/>
          <w:szCs w:val="29"/>
          <w:shd w:val="clear" w:color="auto" w:fill="FFFFFF"/>
          <w:lang w:val="en-US" w:eastAsia="zh-CN"/>
        </w:rPr>
        <w:t>”</w:t>
      </w:r>
      <w:r>
        <w:rPr>
          <w:rFonts w:hint="default" w:ascii="宋体" w:hAnsi="宋体" w:eastAsia="宋体" w:cs="宋体"/>
          <w:color w:val="000000"/>
          <w:spacing w:val="15"/>
          <w:kern w:val="0"/>
          <w:sz w:val="29"/>
          <w:szCs w:val="29"/>
          <w:shd w:val="clear" w:color="auto" w:fill="FFFFFF"/>
          <w:lang w:val="en-US" w:eastAsia="zh-CN"/>
        </w:rPr>
        <w:t>总要求。这次主题教育要贯彻</w:t>
      </w:r>
      <w:r>
        <w:rPr>
          <w:rFonts w:hint="eastAsia" w:ascii="宋体" w:hAnsi="宋体" w:eastAsia="宋体" w:cs="宋体"/>
          <w:color w:val="000000"/>
          <w:spacing w:val="15"/>
          <w:kern w:val="0"/>
          <w:sz w:val="29"/>
          <w:szCs w:val="29"/>
          <w:shd w:val="clear" w:color="auto" w:fill="FFFFFF"/>
          <w:lang w:val="en-US" w:eastAsia="zh-CN"/>
        </w:rPr>
        <w:t>“</w:t>
      </w:r>
      <w:r>
        <w:rPr>
          <w:rFonts w:hint="default" w:ascii="宋体" w:hAnsi="宋体" w:eastAsia="宋体" w:cs="宋体"/>
          <w:color w:val="000000"/>
          <w:spacing w:val="15"/>
          <w:kern w:val="0"/>
          <w:sz w:val="29"/>
          <w:szCs w:val="29"/>
          <w:shd w:val="clear" w:color="auto" w:fill="FFFFFF"/>
          <w:lang w:val="en-US" w:eastAsia="zh-CN"/>
        </w:rPr>
        <w:t>守初心、担使命，找差距、抓落实</w:t>
      </w:r>
      <w:r>
        <w:rPr>
          <w:rFonts w:hint="eastAsia" w:ascii="宋体" w:hAnsi="宋体" w:eastAsia="宋体" w:cs="宋体"/>
          <w:color w:val="000000"/>
          <w:spacing w:val="15"/>
          <w:kern w:val="0"/>
          <w:sz w:val="29"/>
          <w:szCs w:val="29"/>
          <w:shd w:val="clear" w:color="auto" w:fill="FFFFFF"/>
          <w:lang w:val="en-US" w:eastAsia="zh-CN"/>
        </w:rPr>
        <w:t>”</w:t>
      </w:r>
      <w:r>
        <w:rPr>
          <w:rFonts w:hint="default" w:ascii="宋体" w:hAnsi="宋体" w:eastAsia="宋体" w:cs="宋体"/>
          <w:color w:val="000000"/>
          <w:spacing w:val="15"/>
          <w:kern w:val="0"/>
          <w:sz w:val="29"/>
          <w:szCs w:val="29"/>
          <w:shd w:val="clear" w:color="auto" w:fill="FFFFFF"/>
          <w:lang w:val="en-US" w:eastAsia="zh-CN"/>
        </w:rPr>
        <w:t>的总要求。这</w:t>
      </w:r>
      <w:r>
        <w:rPr>
          <w:rFonts w:hint="eastAsia" w:ascii="宋体" w:hAnsi="宋体" w:eastAsia="宋体" w:cs="宋体"/>
          <w:color w:val="000000"/>
          <w:spacing w:val="15"/>
          <w:kern w:val="0"/>
          <w:sz w:val="29"/>
          <w:szCs w:val="29"/>
          <w:shd w:val="clear" w:color="auto" w:fill="FFFFFF"/>
          <w:lang w:val="en-US" w:eastAsia="zh-CN"/>
        </w:rPr>
        <w:t>“</w:t>
      </w:r>
      <w:r>
        <w:rPr>
          <w:rFonts w:hint="default" w:ascii="宋体" w:hAnsi="宋体" w:eastAsia="宋体" w:cs="宋体"/>
          <w:color w:val="000000"/>
          <w:spacing w:val="15"/>
          <w:kern w:val="0"/>
          <w:sz w:val="29"/>
          <w:szCs w:val="29"/>
          <w:shd w:val="clear" w:color="auto" w:fill="FFFFFF"/>
          <w:lang w:val="en-US" w:eastAsia="zh-CN"/>
        </w:rPr>
        <w:t>十二字</w:t>
      </w:r>
      <w:r>
        <w:rPr>
          <w:rFonts w:hint="eastAsia" w:ascii="宋体" w:hAnsi="宋体" w:eastAsia="宋体" w:cs="宋体"/>
          <w:color w:val="000000"/>
          <w:spacing w:val="15"/>
          <w:kern w:val="0"/>
          <w:sz w:val="29"/>
          <w:szCs w:val="29"/>
          <w:shd w:val="clear" w:color="auto" w:fill="FFFFFF"/>
          <w:lang w:val="en-US" w:eastAsia="zh-CN"/>
        </w:rPr>
        <w:t>”</w:t>
      </w:r>
      <w:r>
        <w:rPr>
          <w:rFonts w:hint="default" w:ascii="宋体" w:hAnsi="宋体" w:eastAsia="宋体" w:cs="宋体"/>
          <w:color w:val="000000"/>
          <w:spacing w:val="15"/>
          <w:kern w:val="0"/>
          <w:sz w:val="29"/>
          <w:szCs w:val="29"/>
          <w:shd w:val="clear" w:color="auto" w:fill="FFFFFF"/>
          <w:lang w:val="en-US" w:eastAsia="zh-CN"/>
        </w:rPr>
        <w:t>的总要求，体现了主题教育的鲜明主题。把主题教育与党中央、省委和市委部署正在做的事情结合起来，紧紧围绕贯彻习近平总书记对广东重要讲话和重要指示批示精神和关于教育的重要论述，围绕履行职责任务找差距、抓落实，严防</w:t>
      </w:r>
      <w:r>
        <w:rPr>
          <w:rFonts w:hint="eastAsia" w:ascii="宋体" w:hAnsi="宋体" w:eastAsia="宋体" w:cs="宋体"/>
          <w:color w:val="000000"/>
          <w:spacing w:val="15"/>
          <w:kern w:val="0"/>
          <w:sz w:val="29"/>
          <w:szCs w:val="29"/>
          <w:shd w:val="clear" w:color="auto" w:fill="FFFFFF"/>
          <w:lang w:val="en-US" w:eastAsia="zh-CN"/>
        </w:rPr>
        <w:t>“</w:t>
      </w:r>
      <w:r>
        <w:rPr>
          <w:rFonts w:hint="default" w:ascii="宋体" w:hAnsi="宋体" w:eastAsia="宋体" w:cs="宋体"/>
          <w:color w:val="000000"/>
          <w:spacing w:val="15"/>
          <w:kern w:val="0"/>
          <w:sz w:val="29"/>
          <w:szCs w:val="29"/>
          <w:shd w:val="clear" w:color="auto" w:fill="FFFFFF"/>
          <w:lang w:val="en-US" w:eastAsia="zh-CN"/>
        </w:rPr>
        <w:t>两张皮</w:t>
      </w:r>
      <w:r>
        <w:rPr>
          <w:rFonts w:hint="eastAsia" w:ascii="宋体" w:hAnsi="宋体" w:eastAsia="宋体" w:cs="宋体"/>
          <w:color w:val="000000"/>
          <w:spacing w:val="15"/>
          <w:kern w:val="0"/>
          <w:sz w:val="29"/>
          <w:szCs w:val="29"/>
          <w:shd w:val="clear" w:color="auto" w:fill="FFFFFF"/>
          <w:lang w:val="en-US" w:eastAsia="zh-CN"/>
        </w:rPr>
        <w:t>”</w:t>
      </w:r>
      <w:r>
        <w:rPr>
          <w:rFonts w:hint="default" w:ascii="宋体" w:hAnsi="宋体" w:eastAsia="宋体" w:cs="宋体"/>
          <w:color w:val="000000"/>
          <w:spacing w:val="15"/>
          <w:kern w:val="0"/>
          <w:sz w:val="29"/>
          <w:szCs w:val="29"/>
          <w:shd w:val="clear" w:color="auto" w:fill="FFFFFF"/>
          <w:lang w:val="en-US" w:eastAsia="zh-CN"/>
        </w:rPr>
        <w:t>，为办好人民满意教育提供强大动力。</w:t>
      </w:r>
    </w:p>
    <w:p>
      <w:pPr>
        <w:widowControl/>
        <w:spacing w:line="525" w:lineRule="atLeast"/>
        <w:ind w:firstLine="585"/>
        <w:rPr>
          <w:rFonts w:hint="default" w:ascii="宋体" w:hAnsi="宋体" w:eastAsia="宋体" w:cs="宋体"/>
          <w:color w:val="000000"/>
          <w:spacing w:val="15"/>
          <w:kern w:val="0"/>
          <w:sz w:val="29"/>
          <w:szCs w:val="29"/>
          <w:shd w:val="clear" w:color="auto" w:fill="FFFFFF"/>
          <w:lang w:val="en-US" w:eastAsia="zh-CN"/>
        </w:rPr>
      </w:pPr>
      <w:r>
        <w:rPr>
          <w:rFonts w:hint="eastAsia" w:ascii="宋体" w:hAnsi="宋体" w:eastAsia="宋体" w:cs="宋体"/>
          <w:color w:val="000000"/>
          <w:spacing w:val="15"/>
          <w:kern w:val="0"/>
          <w:sz w:val="29"/>
          <w:szCs w:val="29"/>
          <w:shd w:val="clear" w:color="auto" w:fill="FFFFFF"/>
          <w:lang w:val="en-US" w:eastAsia="zh-CN"/>
        </w:rPr>
        <w:t>三要</w:t>
      </w:r>
      <w:r>
        <w:rPr>
          <w:rFonts w:hint="default" w:ascii="宋体" w:hAnsi="宋体" w:eastAsia="宋体" w:cs="宋体"/>
          <w:color w:val="000000"/>
          <w:spacing w:val="15"/>
          <w:kern w:val="0"/>
          <w:sz w:val="29"/>
          <w:szCs w:val="29"/>
          <w:shd w:val="clear" w:color="auto" w:fill="FFFFFF"/>
          <w:lang w:val="en-US" w:eastAsia="zh-CN"/>
        </w:rPr>
        <w:t>努力达到</w:t>
      </w:r>
      <w:r>
        <w:rPr>
          <w:rFonts w:hint="eastAsia" w:ascii="宋体" w:hAnsi="宋体" w:eastAsia="宋体" w:cs="宋体"/>
          <w:color w:val="000000"/>
          <w:spacing w:val="15"/>
          <w:kern w:val="0"/>
          <w:sz w:val="29"/>
          <w:szCs w:val="29"/>
          <w:shd w:val="clear" w:color="auto" w:fill="FFFFFF"/>
          <w:lang w:val="en-US" w:eastAsia="zh-CN"/>
        </w:rPr>
        <w:t>“</w:t>
      </w:r>
      <w:r>
        <w:rPr>
          <w:rFonts w:hint="default" w:ascii="宋体" w:hAnsi="宋体" w:eastAsia="宋体" w:cs="宋体"/>
          <w:color w:val="000000"/>
          <w:spacing w:val="15"/>
          <w:kern w:val="0"/>
          <w:sz w:val="29"/>
          <w:szCs w:val="29"/>
          <w:shd w:val="clear" w:color="auto" w:fill="FFFFFF"/>
          <w:lang w:val="en-US" w:eastAsia="zh-CN"/>
        </w:rPr>
        <w:t>五句话</w:t>
      </w:r>
      <w:r>
        <w:rPr>
          <w:rFonts w:hint="eastAsia" w:ascii="宋体" w:hAnsi="宋体" w:eastAsia="宋体" w:cs="宋体"/>
          <w:color w:val="000000"/>
          <w:spacing w:val="15"/>
          <w:kern w:val="0"/>
          <w:sz w:val="29"/>
          <w:szCs w:val="29"/>
          <w:shd w:val="clear" w:color="auto" w:fill="FFFFFF"/>
          <w:lang w:val="en-US" w:eastAsia="zh-CN"/>
        </w:rPr>
        <w:t>”</w:t>
      </w:r>
      <w:r>
        <w:rPr>
          <w:rFonts w:hint="default" w:ascii="宋体" w:hAnsi="宋体" w:eastAsia="宋体" w:cs="宋体"/>
          <w:color w:val="000000"/>
          <w:spacing w:val="15"/>
          <w:kern w:val="0"/>
          <w:sz w:val="29"/>
          <w:szCs w:val="29"/>
          <w:shd w:val="clear" w:color="auto" w:fill="FFFFFF"/>
          <w:lang w:val="en-US" w:eastAsia="zh-CN"/>
        </w:rPr>
        <w:t>目标。这次主题教育要达到</w:t>
      </w:r>
      <w:r>
        <w:rPr>
          <w:rFonts w:hint="eastAsia" w:ascii="宋体" w:hAnsi="宋体" w:eastAsia="宋体" w:cs="宋体"/>
          <w:color w:val="000000"/>
          <w:spacing w:val="15"/>
          <w:kern w:val="0"/>
          <w:sz w:val="29"/>
          <w:szCs w:val="29"/>
          <w:shd w:val="clear" w:color="auto" w:fill="FFFFFF"/>
          <w:lang w:val="en-US" w:eastAsia="zh-CN"/>
        </w:rPr>
        <w:t>“</w:t>
      </w:r>
      <w:r>
        <w:rPr>
          <w:rFonts w:hint="default" w:ascii="宋体" w:hAnsi="宋体" w:eastAsia="宋体" w:cs="宋体"/>
          <w:color w:val="000000"/>
          <w:spacing w:val="15"/>
          <w:kern w:val="0"/>
          <w:sz w:val="29"/>
          <w:szCs w:val="29"/>
          <w:shd w:val="clear" w:color="auto" w:fill="FFFFFF"/>
          <w:lang w:val="en-US" w:eastAsia="zh-CN"/>
        </w:rPr>
        <w:t>理论学习有收获、思想政治受洗礼、干事创业敢担当、为民服务解难题、清正廉洁作表率</w:t>
      </w:r>
      <w:r>
        <w:rPr>
          <w:rFonts w:hint="eastAsia" w:ascii="宋体" w:hAnsi="宋体" w:eastAsia="宋体" w:cs="宋体"/>
          <w:color w:val="000000"/>
          <w:spacing w:val="15"/>
          <w:kern w:val="0"/>
          <w:sz w:val="29"/>
          <w:szCs w:val="29"/>
          <w:shd w:val="clear" w:color="auto" w:fill="FFFFFF"/>
          <w:lang w:val="en-US" w:eastAsia="zh-CN"/>
        </w:rPr>
        <w:t>”</w:t>
      </w:r>
      <w:r>
        <w:rPr>
          <w:rFonts w:hint="default" w:ascii="宋体" w:hAnsi="宋体" w:eastAsia="宋体" w:cs="宋体"/>
          <w:color w:val="000000"/>
          <w:spacing w:val="15"/>
          <w:kern w:val="0"/>
          <w:sz w:val="29"/>
          <w:szCs w:val="29"/>
          <w:shd w:val="clear" w:color="auto" w:fill="FFFFFF"/>
          <w:lang w:val="en-US" w:eastAsia="zh-CN"/>
        </w:rPr>
        <w:t>的目标。党委班子要切实把自己摆进去、把职责摆进去、把工作摆进去</w:t>
      </w:r>
      <w:r>
        <w:rPr>
          <w:rFonts w:hint="eastAsia" w:ascii="宋体" w:hAnsi="宋体" w:eastAsia="宋体" w:cs="宋体"/>
          <w:color w:val="000000"/>
          <w:spacing w:val="15"/>
          <w:kern w:val="0"/>
          <w:sz w:val="29"/>
          <w:szCs w:val="29"/>
          <w:shd w:val="clear" w:color="auto" w:fill="FFFFFF"/>
          <w:lang w:val="en-US" w:eastAsia="zh-CN"/>
        </w:rPr>
        <w:t>，</w:t>
      </w:r>
      <w:r>
        <w:rPr>
          <w:rFonts w:hint="default" w:ascii="宋体" w:hAnsi="宋体" w:eastAsia="宋体" w:cs="宋体"/>
          <w:color w:val="000000"/>
          <w:spacing w:val="15"/>
          <w:kern w:val="0"/>
          <w:sz w:val="29"/>
          <w:szCs w:val="29"/>
          <w:shd w:val="clear" w:color="auto" w:fill="FFFFFF"/>
          <w:lang w:val="en-US" w:eastAsia="zh-CN"/>
        </w:rPr>
        <w:t>在细照笃行中不断陶冶自我、改造自我。</w:t>
      </w:r>
      <w:r>
        <w:rPr>
          <w:rFonts w:hint="eastAsia" w:ascii="宋体" w:hAnsi="宋体" w:eastAsia="宋体" w:cs="宋体"/>
          <w:color w:val="000000"/>
          <w:spacing w:val="15"/>
          <w:kern w:val="0"/>
          <w:sz w:val="29"/>
          <w:szCs w:val="29"/>
          <w:shd w:val="clear" w:color="auto" w:fill="FFFFFF"/>
          <w:lang w:val="en-US" w:eastAsia="zh-CN"/>
        </w:rPr>
        <w:t>四要</w:t>
      </w:r>
      <w:r>
        <w:rPr>
          <w:rFonts w:hint="default" w:ascii="宋体" w:hAnsi="宋体" w:eastAsia="宋体" w:cs="宋体"/>
          <w:color w:val="000000"/>
          <w:spacing w:val="15"/>
          <w:kern w:val="0"/>
          <w:sz w:val="29"/>
          <w:szCs w:val="29"/>
          <w:shd w:val="clear" w:color="auto" w:fill="FFFFFF"/>
          <w:lang w:val="en-US" w:eastAsia="zh-CN"/>
        </w:rPr>
        <w:t>扎实推进</w:t>
      </w:r>
      <w:r>
        <w:rPr>
          <w:rFonts w:hint="eastAsia" w:ascii="宋体" w:hAnsi="宋体" w:eastAsia="宋体" w:cs="宋体"/>
          <w:color w:val="000000"/>
          <w:spacing w:val="15"/>
          <w:kern w:val="0"/>
          <w:sz w:val="29"/>
          <w:szCs w:val="29"/>
          <w:shd w:val="clear" w:color="auto" w:fill="FFFFFF"/>
          <w:lang w:val="en-US" w:eastAsia="zh-CN"/>
        </w:rPr>
        <w:t>“</w:t>
      </w:r>
      <w:r>
        <w:rPr>
          <w:rFonts w:hint="default" w:ascii="宋体" w:hAnsi="宋体" w:eastAsia="宋体" w:cs="宋体"/>
          <w:color w:val="000000"/>
          <w:spacing w:val="15"/>
          <w:kern w:val="0"/>
          <w:sz w:val="29"/>
          <w:szCs w:val="29"/>
          <w:shd w:val="clear" w:color="auto" w:fill="FFFFFF"/>
          <w:lang w:val="en-US" w:eastAsia="zh-CN"/>
        </w:rPr>
        <w:t>四项重点措施</w:t>
      </w:r>
      <w:r>
        <w:rPr>
          <w:rFonts w:hint="eastAsia" w:ascii="宋体" w:hAnsi="宋体" w:eastAsia="宋体" w:cs="宋体"/>
          <w:color w:val="000000"/>
          <w:spacing w:val="15"/>
          <w:kern w:val="0"/>
          <w:sz w:val="29"/>
          <w:szCs w:val="29"/>
          <w:shd w:val="clear" w:color="auto" w:fill="FFFFFF"/>
          <w:lang w:val="en-US" w:eastAsia="zh-CN"/>
        </w:rPr>
        <w:t>”</w:t>
      </w:r>
      <w:r>
        <w:rPr>
          <w:rFonts w:hint="default" w:ascii="宋体" w:hAnsi="宋体" w:eastAsia="宋体" w:cs="宋体"/>
          <w:color w:val="000000"/>
          <w:spacing w:val="15"/>
          <w:kern w:val="0"/>
          <w:sz w:val="29"/>
          <w:szCs w:val="29"/>
          <w:shd w:val="clear" w:color="auto" w:fill="FFFFFF"/>
          <w:lang w:val="en-US" w:eastAsia="zh-CN"/>
        </w:rPr>
        <w:t>。</w:t>
      </w:r>
      <w:r>
        <w:rPr>
          <w:rFonts w:hint="eastAsia" w:ascii="宋体" w:hAnsi="宋体" w:eastAsia="宋体" w:cs="宋体"/>
          <w:color w:val="000000"/>
          <w:spacing w:val="15"/>
          <w:kern w:val="0"/>
          <w:sz w:val="29"/>
          <w:szCs w:val="29"/>
          <w:shd w:val="clear" w:color="auto" w:fill="FFFFFF"/>
          <w:lang w:val="en-US" w:eastAsia="zh-CN"/>
        </w:rPr>
        <w:t>学院</w:t>
      </w:r>
      <w:r>
        <w:rPr>
          <w:rFonts w:hint="default" w:ascii="宋体" w:hAnsi="宋体" w:eastAsia="宋体" w:cs="宋体"/>
          <w:color w:val="000000"/>
          <w:spacing w:val="15"/>
          <w:kern w:val="0"/>
          <w:sz w:val="29"/>
          <w:szCs w:val="29"/>
          <w:shd w:val="clear" w:color="auto" w:fill="FFFFFF"/>
          <w:lang w:val="en-US" w:eastAsia="zh-CN"/>
        </w:rPr>
        <w:t>党委班子及成员要把学习教育、调查研究、检视问题、整改落实贯穿全过程，基层党支部要结合“两学一做”学习教育常态化，依托</w:t>
      </w:r>
      <w:r>
        <w:rPr>
          <w:rFonts w:hint="eastAsia" w:ascii="宋体" w:hAnsi="宋体" w:eastAsia="宋体" w:cs="宋体"/>
          <w:color w:val="000000"/>
          <w:spacing w:val="15"/>
          <w:kern w:val="0"/>
          <w:sz w:val="29"/>
          <w:szCs w:val="29"/>
          <w:shd w:val="clear" w:color="auto" w:fill="FFFFFF"/>
          <w:lang w:val="en-US" w:eastAsia="zh-CN"/>
        </w:rPr>
        <w:t>“</w:t>
      </w:r>
      <w:r>
        <w:rPr>
          <w:rFonts w:hint="default" w:ascii="宋体" w:hAnsi="宋体" w:eastAsia="宋体" w:cs="宋体"/>
          <w:color w:val="000000"/>
          <w:spacing w:val="15"/>
          <w:kern w:val="0"/>
          <w:sz w:val="29"/>
          <w:szCs w:val="29"/>
          <w:shd w:val="clear" w:color="auto" w:fill="FFFFFF"/>
          <w:lang w:val="en-US" w:eastAsia="zh-CN"/>
        </w:rPr>
        <w:t>三会一课</w:t>
      </w:r>
      <w:r>
        <w:rPr>
          <w:rFonts w:hint="eastAsia" w:ascii="宋体" w:hAnsi="宋体" w:eastAsia="宋体" w:cs="宋体"/>
          <w:color w:val="000000"/>
          <w:spacing w:val="15"/>
          <w:kern w:val="0"/>
          <w:sz w:val="29"/>
          <w:szCs w:val="29"/>
          <w:shd w:val="clear" w:color="auto" w:fill="FFFFFF"/>
          <w:lang w:val="en-US" w:eastAsia="zh-CN"/>
        </w:rPr>
        <w:t>”</w:t>
      </w:r>
      <w:r>
        <w:rPr>
          <w:rFonts w:hint="default" w:ascii="宋体" w:hAnsi="宋体" w:eastAsia="宋体" w:cs="宋体"/>
          <w:color w:val="000000"/>
          <w:spacing w:val="15"/>
          <w:kern w:val="0"/>
          <w:sz w:val="29"/>
          <w:szCs w:val="29"/>
          <w:shd w:val="clear" w:color="auto" w:fill="FFFFFF"/>
          <w:lang w:val="en-US" w:eastAsia="zh-CN"/>
        </w:rPr>
        <w:t>、主题党日等把学习教育、检视整改贯穿全过程。要坚持理论联系实际，注重学做结合，突出查改并举，严丝合缝抓好落实</w:t>
      </w:r>
      <w:r>
        <w:rPr>
          <w:rFonts w:hint="eastAsia" w:ascii="宋体" w:hAnsi="宋体" w:eastAsia="宋体" w:cs="宋体"/>
          <w:color w:val="000000"/>
          <w:spacing w:val="15"/>
          <w:kern w:val="0"/>
          <w:sz w:val="29"/>
          <w:szCs w:val="29"/>
          <w:shd w:val="clear" w:color="auto" w:fill="FFFFFF"/>
          <w:lang w:val="en-US" w:eastAsia="zh-CN"/>
        </w:rPr>
        <w:t>，确保</w:t>
      </w:r>
      <w:r>
        <w:rPr>
          <w:rFonts w:hint="default" w:ascii="宋体" w:hAnsi="宋体" w:eastAsia="宋体" w:cs="宋体"/>
          <w:color w:val="000000"/>
          <w:spacing w:val="15"/>
          <w:kern w:val="0"/>
          <w:sz w:val="29"/>
          <w:szCs w:val="29"/>
          <w:shd w:val="clear" w:color="auto" w:fill="FFFFFF"/>
          <w:lang w:val="en-US" w:eastAsia="zh-CN"/>
        </w:rPr>
        <w:t>每一项重点措施落到实处。</w:t>
      </w:r>
      <w:r>
        <w:rPr>
          <w:rFonts w:hint="eastAsia" w:ascii="宋体" w:hAnsi="宋体" w:eastAsia="宋体" w:cs="宋体"/>
          <w:color w:val="000000"/>
          <w:spacing w:val="15"/>
          <w:kern w:val="0"/>
          <w:sz w:val="29"/>
          <w:szCs w:val="29"/>
          <w:shd w:val="clear" w:color="auto" w:fill="FFFFFF"/>
          <w:lang w:val="en-US" w:eastAsia="zh-CN"/>
        </w:rPr>
        <w:t>五要</w:t>
      </w:r>
      <w:r>
        <w:rPr>
          <w:rFonts w:hint="default" w:ascii="宋体" w:hAnsi="宋体" w:eastAsia="宋体" w:cs="宋体"/>
          <w:color w:val="000000"/>
          <w:spacing w:val="15"/>
          <w:kern w:val="0"/>
          <w:sz w:val="29"/>
          <w:szCs w:val="29"/>
          <w:shd w:val="clear" w:color="auto" w:fill="FFFFFF"/>
          <w:lang w:val="en-US" w:eastAsia="zh-CN"/>
        </w:rPr>
        <w:t>力戒形式主义、官僚主义。要把反对形式主义、官僚主义作为主题教育的重要内容，贯穿主题教育的始终。</w:t>
      </w:r>
      <w:r>
        <w:rPr>
          <w:rFonts w:hint="eastAsia" w:ascii="宋体" w:hAnsi="宋体" w:eastAsia="宋体" w:cs="宋体"/>
          <w:color w:val="000000"/>
          <w:spacing w:val="15"/>
          <w:kern w:val="0"/>
          <w:sz w:val="29"/>
          <w:szCs w:val="29"/>
          <w:shd w:val="clear" w:color="auto" w:fill="FFFFFF"/>
          <w:lang w:val="en-US" w:eastAsia="zh-CN"/>
        </w:rPr>
        <w:t>要</w:t>
      </w:r>
      <w:r>
        <w:rPr>
          <w:rFonts w:hint="default" w:ascii="宋体" w:hAnsi="宋体" w:eastAsia="宋体" w:cs="宋体"/>
          <w:color w:val="000000"/>
          <w:spacing w:val="15"/>
          <w:kern w:val="0"/>
          <w:sz w:val="29"/>
          <w:szCs w:val="29"/>
          <w:shd w:val="clear" w:color="auto" w:fill="FFFFFF"/>
          <w:lang w:val="en-US" w:eastAsia="zh-CN"/>
        </w:rPr>
        <w:t>解决实际问题，确保工作质量，改进主题教育推进方式，减轻基层负担，以好的作风确保主题教育取得好的效果。</w:t>
      </w:r>
    </w:p>
    <w:p>
      <w:pPr>
        <w:widowControl/>
        <w:spacing w:line="525" w:lineRule="atLeast"/>
        <w:ind w:firstLine="585"/>
        <w:rPr>
          <w:rFonts w:hint="default" w:ascii="宋体" w:hAnsi="宋体" w:eastAsia="宋体" w:cs="宋体"/>
          <w:color w:val="000000"/>
          <w:spacing w:val="15"/>
          <w:kern w:val="0"/>
          <w:sz w:val="29"/>
          <w:szCs w:val="29"/>
          <w:shd w:val="clear" w:color="auto" w:fill="FFFFFF"/>
          <w:lang w:val="en-US" w:eastAsia="zh-CN"/>
        </w:rPr>
      </w:pPr>
      <w:r>
        <w:rPr>
          <w:rFonts w:hint="eastAsia" w:ascii="宋体" w:hAnsi="宋体" w:eastAsia="宋体" w:cs="宋体"/>
          <w:color w:val="000000"/>
          <w:spacing w:val="15"/>
          <w:kern w:val="0"/>
          <w:sz w:val="29"/>
          <w:szCs w:val="29"/>
          <w:shd w:val="clear" w:color="auto" w:fill="FFFFFF"/>
          <w:lang w:val="en-US" w:eastAsia="zh-CN"/>
        </w:rPr>
        <w:t>学院</w:t>
      </w:r>
      <w:r>
        <w:rPr>
          <w:rFonts w:hint="default" w:ascii="宋体" w:hAnsi="宋体" w:eastAsia="宋体" w:cs="宋体"/>
          <w:color w:val="000000"/>
          <w:spacing w:val="15"/>
          <w:kern w:val="0"/>
          <w:sz w:val="29"/>
          <w:szCs w:val="29"/>
          <w:shd w:val="clear" w:color="auto" w:fill="FFFFFF"/>
          <w:lang w:val="en-US" w:eastAsia="zh-CN"/>
        </w:rPr>
        <w:t>党委副书记、主题教育领导小组副组长</w:t>
      </w:r>
      <w:r>
        <w:rPr>
          <w:rFonts w:hint="eastAsia" w:ascii="宋体" w:hAnsi="宋体" w:eastAsia="宋体" w:cs="宋体"/>
          <w:color w:val="000000"/>
          <w:spacing w:val="15"/>
          <w:kern w:val="0"/>
          <w:sz w:val="29"/>
          <w:szCs w:val="29"/>
          <w:shd w:val="clear" w:color="auto" w:fill="FFFFFF"/>
          <w:lang w:val="en-US" w:eastAsia="zh-CN"/>
        </w:rPr>
        <w:t>何锐连在主持大会时强调，学院一定按照上级要求，认真开展好主题教育，</w:t>
      </w:r>
      <w:r>
        <w:rPr>
          <w:rFonts w:hint="default" w:ascii="宋体" w:hAnsi="宋体" w:eastAsia="宋体" w:cs="宋体"/>
          <w:color w:val="000000"/>
          <w:spacing w:val="15"/>
          <w:kern w:val="0"/>
          <w:sz w:val="29"/>
          <w:szCs w:val="29"/>
          <w:shd w:val="clear" w:color="auto" w:fill="FFFFFF"/>
          <w:lang w:val="en-US" w:eastAsia="zh-CN"/>
        </w:rPr>
        <w:t>树牢</w:t>
      </w:r>
      <w:r>
        <w:rPr>
          <w:rFonts w:hint="eastAsia" w:ascii="宋体" w:hAnsi="宋体" w:eastAsia="宋体" w:cs="宋体"/>
          <w:color w:val="000000"/>
          <w:spacing w:val="15"/>
          <w:kern w:val="0"/>
          <w:sz w:val="29"/>
          <w:szCs w:val="29"/>
          <w:shd w:val="clear" w:color="auto" w:fill="FFFFFF"/>
          <w:lang w:val="en-US" w:eastAsia="zh-CN"/>
        </w:rPr>
        <w:t>“</w:t>
      </w:r>
      <w:r>
        <w:rPr>
          <w:rFonts w:hint="default" w:ascii="宋体" w:hAnsi="宋体" w:eastAsia="宋体" w:cs="宋体"/>
          <w:color w:val="000000"/>
          <w:spacing w:val="15"/>
          <w:kern w:val="0"/>
          <w:sz w:val="29"/>
          <w:szCs w:val="29"/>
          <w:shd w:val="clear" w:color="auto" w:fill="FFFFFF"/>
          <w:lang w:val="en-US" w:eastAsia="zh-CN"/>
        </w:rPr>
        <w:t>四个意识</w:t>
      </w:r>
      <w:r>
        <w:rPr>
          <w:rFonts w:hint="eastAsia" w:ascii="宋体" w:hAnsi="宋体" w:eastAsia="宋体" w:cs="宋体"/>
          <w:color w:val="000000"/>
          <w:spacing w:val="15"/>
          <w:kern w:val="0"/>
          <w:sz w:val="29"/>
          <w:szCs w:val="29"/>
          <w:shd w:val="clear" w:color="auto" w:fill="FFFFFF"/>
          <w:lang w:val="en-US" w:eastAsia="zh-CN"/>
        </w:rPr>
        <w:t>”</w:t>
      </w:r>
      <w:r>
        <w:rPr>
          <w:rFonts w:hint="default" w:ascii="宋体" w:hAnsi="宋体" w:eastAsia="宋体" w:cs="宋体"/>
          <w:color w:val="000000"/>
          <w:spacing w:val="15"/>
          <w:kern w:val="0"/>
          <w:sz w:val="29"/>
          <w:szCs w:val="29"/>
          <w:shd w:val="clear" w:color="auto" w:fill="FFFFFF"/>
          <w:lang w:val="en-US" w:eastAsia="zh-CN"/>
        </w:rPr>
        <w:t>，坚定</w:t>
      </w:r>
      <w:r>
        <w:rPr>
          <w:rFonts w:hint="eastAsia" w:ascii="宋体" w:hAnsi="宋体" w:eastAsia="宋体" w:cs="宋体"/>
          <w:color w:val="000000"/>
          <w:spacing w:val="15"/>
          <w:kern w:val="0"/>
          <w:sz w:val="29"/>
          <w:szCs w:val="29"/>
          <w:shd w:val="clear" w:color="auto" w:fill="FFFFFF"/>
          <w:lang w:val="en-US" w:eastAsia="zh-CN"/>
        </w:rPr>
        <w:t>“</w:t>
      </w:r>
      <w:r>
        <w:rPr>
          <w:rFonts w:hint="default" w:ascii="宋体" w:hAnsi="宋体" w:eastAsia="宋体" w:cs="宋体"/>
          <w:color w:val="000000"/>
          <w:spacing w:val="15"/>
          <w:kern w:val="0"/>
          <w:sz w:val="29"/>
          <w:szCs w:val="29"/>
          <w:shd w:val="clear" w:color="auto" w:fill="FFFFFF"/>
          <w:lang w:val="en-US" w:eastAsia="zh-CN"/>
        </w:rPr>
        <w:t>四个自信</w:t>
      </w:r>
      <w:r>
        <w:rPr>
          <w:rFonts w:hint="eastAsia" w:ascii="宋体" w:hAnsi="宋体" w:eastAsia="宋体" w:cs="宋体"/>
          <w:color w:val="000000"/>
          <w:spacing w:val="15"/>
          <w:kern w:val="0"/>
          <w:sz w:val="29"/>
          <w:szCs w:val="29"/>
          <w:shd w:val="clear" w:color="auto" w:fill="FFFFFF"/>
          <w:lang w:val="en-US" w:eastAsia="zh-CN"/>
        </w:rPr>
        <w:t>”，</w:t>
      </w:r>
      <w:r>
        <w:rPr>
          <w:rFonts w:hint="default" w:ascii="宋体" w:hAnsi="宋体" w:eastAsia="宋体" w:cs="宋体"/>
          <w:color w:val="000000"/>
          <w:spacing w:val="15"/>
          <w:kern w:val="0"/>
          <w:sz w:val="29"/>
          <w:szCs w:val="29"/>
          <w:shd w:val="clear" w:color="auto" w:fill="FFFFFF"/>
          <w:lang w:val="en-US" w:eastAsia="zh-CN"/>
        </w:rPr>
        <w:t>坚决做到</w:t>
      </w:r>
      <w:r>
        <w:rPr>
          <w:rFonts w:hint="eastAsia" w:ascii="宋体" w:hAnsi="宋体" w:eastAsia="宋体" w:cs="宋体"/>
          <w:color w:val="000000"/>
          <w:spacing w:val="15"/>
          <w:kern w:val="0"/>
          <w:sz w:val="29"/>
          <w:szCs w:val="29"/>
          <w:shd w:val="clear" w:color="auto" w:fill="FFFFFF"/>
          <w:lang w:val="en-US" w:eastAsia="zh-CN"/>
        </w:rPr>
        <w:t>“</w:t>
      </w:r>
      <w:r>
        <w:rPr>
          <w:rFonts w:hint="default" w:ascii="宋体" w:hAnsi="宋体" w:eastAsia="宋体" w:cs="宋体"/>
          <w:color w:val="000000"/>
          <w:spacing w:val="15"/>
          <w:kern w:val="0"/>
          <w:sz w:val="29"/>
          <w:szCs w:val="29"/>
          <w:shd w:val="clear" w:color="auto" w:fill="FFFFFF"/>
          <w:lang w:val="en-US" w:eastAsia="zh-CN"/>
        </w:rPr>
        <w:t>两个维护</w:t>
      </w:r>
      <w:r>
        <w:rPr>
          <w:rFonts w:hint="eastAsia" w:ascii="宋体" w:hAnsi="宋体" w:eastAsia="宋体" w:cs="宋体"/>
          <w:color w:val="000000"/>
          <w:spacing w:val="15"/>
          <w:kern w:val="0"/>
          <w:sz w:val="29"/>
          <w:szCs w:val="29"/>
          <w:shd w:val="clear" w:color="auto" w:fill="FFFFFF"/>
          <w:lang w:val="en-US" w:eastAsia="zh-CN"/>
        </w:rPr>
        <w:t>”</w:t>
      </w:r>
      <w:r>
        <w:rPr>
          <w:rFonts w:hint="default" w:ascii="宋体" w:hAnsi="宋体" w:eastAsia="宋体" w:cs="宋体"/>
          <w:color w:val="000000"/>
          <w:spacing w:val="15"/>
          <w:kern w:val="0"/>
          <w:sz w:val="29"/>
          <w:szCs w:val="29"/>
          <w:shd w:val="clear" w:color="auto" w:fill="FFFFFF"/>
          <w:lang w:val="en-US" w:eastAsia="zh-CN"/>
        </w:rPr>
        <w:t>，勇担职责使命，焕发干事创业的精气神，以高度的政治自觉和行动自觉，把学院改革发展各项任务落到实处。</w:t>
      </w:r>
    </w:p>
    <w:p>
      <w:pPr>
        <w:ind w:firstLine="560" w:firstLineChars="200"/>
        <w:rPr>
          <w:rFonts w:hint="default"/>
          <w:b w:val="0"/>
          <w:bCs w:val="0"/>
          <w:sz w:val="28"/>
          <w:szCs w:val="28"/>
          <w:lang w:val="en-US" w:eastAsia="zh-CN"/>
        </w:rPr>
      </w:pPr>
      <w:r>
        <w:rPr>
          <w:rFonts w:hint="default"/>
          <w:b w:val="0"/>
          <w:bCs w:val="0"/>
          <w:sz w:val="28"/>
          <w:szCs w:val="28"/>
          <w:lang w:val="en-US" w:eastAsia="zh-CN"/>
        </w:rPr>
        <w:drawing>
          <wp:inline distT="0" distB="0" distL="114300" distR="114300">
            <wp:extent cx="5751830" cy="3829050"/>
            <wp:effectExtent l="0" t="0" r="8890" b="11430"/>
            <wp:docPr id="6" name="图片 6" descr="9f379790e2beb12ff6b0cd1ca6042a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f379790e2beb12ff6b0cd1ca6042aee"/>
                    <pic:cNvPicPr>
                      <a:picLocks noChangeAspect="1"/>
                    </pic:cNvPicPr>
                  </pic:nvPicPr>
                  <pic:blipFill>
                    <a:blip r:embed="rId8"/>
                    <a:stretch>
                      <a:fillRect/>
                    </a:stretch>
                  </pic:blipFill>
                  <pic:spPr>
                    <a:xfrm>
                      <a:off x="0" y="0"/>
                      <a:ext cx="5751830" cy="3829050"/>
                    </a:xfrm>
                    <a:prstGeom prst="rect">
                      <a:avLst/>
                    </a:prstGeom>
                  </pic:spPr>
                </pic:pic>
              </a:graphicData>
            </a:graphic>
          </wp:inline>
        </w:drawing>
      </w:r>
    </w:p>
    <w:p>
      <w:pPr>
        <w:widowControl/>
        <w:spacing w:line="525" w:lineRule="atLeast"/>
        <w:ind w:firstLine="570"/>
        <w:jc w:val="center"/>
        <w:rPr>
          <w:rFonts w:ascii="宋体" w:hAnsi="宋体" w:eastAsia="宋体" w:cs="宋体"/>
          <w:kern w:val="0"/>
          <w:sz w:val="28"/>
          <w:szCs w:val="28"/>
        </w:rPr>
      </w:pPr>
      <w:r>
        <w:rPr>
          <w:rFonts w:hint="eastAsia" w:ascii="宋体" w:hAnsi="宋体" w:eastAsia="宋体" w:cs="宋体"/>
          <w:i w:val="0"/>
          <w:caps w:val="0"/>
          <w:color w:val="000000"/>
          <w:spacing w:val="0"/>
          <w:sz w:val="22"/>
          <w:szCs w:val="22"/>
        </w:rPr>
        <w:t>与会人员认真听取会议精神</w:t>
      </w:r>
    </w:p>
    <w:sectPr>
      <w:pgSz w:w="11906" w:h="16838"/>
      <w:pgMar w:top="1440" w:right="1418"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014C6B1-765A-4C49-A8FD-05241C0B4FFA}"/>
  </w:font>
  <w:font w:name="Arial">
    <w:panose1 w:val="020B0604020202020204"/>
    <w:charset w:val="01"/>
    <w:family w:val="swiss"/>
    <w:pitch w:val="default"/>
    <w:sig w:usb0="E0002AFF" w:usb1="C0007843" w:usb2="00000009" w:usb3="00000000" w:csb0="400001FF" w:csb1="FFFF0000"/>
    <w:embedRegular r:id="rId2" w:fontKey="{B2F63648-98B6-4D97-A470-0C4F225A87CB}"/>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B10ED4F6-62F8-48E2-99C6-D6C0420FFCD1}"/>
  </w:font>
  <w:font w:name="Symbol">
    <w:panose1 w:val="05050102010706020507"/>
    <w:charset w:val="02"/>
    <w:family w:val="roman"/>
    <w:pitch w:val="default"/>
    <w:sig w:usb0="00000000" w:usb1="00000000" w:usb2="00000000" w:usb3="00000000" w:csb0="80000000" w:csb1="00000000"/>
    <w:embedRegular r:id="rId4" w:fontKey="{FAFC964B-8D9E-4316-8C6B-83BEB52D01E9}"/>
  </w:font>
  <w:font w:name="Calibri">
    <w:panose1 w:val="020F0502020204030204"/>
    <w:charset w:val="00"/>
    <w:family w:val="swiss"/>
    <w:pitch w:val="default"/>
    <w:sig w:usb0="E00002FF" w:usb1="4000ACFF" w:usb2="00000001" w:usb3="00000000" w:csb0="2000019F" w:csb1="00000000"/>
    <w:embedRegular r:id="rId5" w:fontKey="{ABD37EC8-8C6B-4D88-906B-5D47BE5815F1}"/>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4064"/>
    <w:rsid w:val="00017BAC"/>
    <w:rsid w:val="00052730"/>
    <w:rsid w:val="0006330B"/>
    <w:rsid w:val="000A1297"/>
    <w:rsid w:val="000C7DB6"/>
    <w:rsid w:val="000F3751"/>
    <w:rsid w:val="000F6241"/>
    <w:rsid w:val="001067B4"/>
    <w:rsid w:val="001068C5"/>
    <w:rsid w:val="00113915"/>
    <w:rsid w:val="00121988"/>
    <w:rsid w:val="001C22A8"/>
    <w:rsid w:val="001C6B23"/>
    <w:rsid w:val="001D63C2"/>
    <w:rsid w:val="001F34E0"/>
    <w:rsid w:val="001F54DA"/>
    <w:rsid w:val="00205FEA"/>
    <w:rsid w:val="0022228E"/>
    <w:rsid w:val="002264C9"/>
    <w:rsid w:val="002558EB"/>
    <w:rsid w:val="00277F1B"/>
    <w:rsid w:val="002927E0"/>
    <w:rsid w:val="002A23C4"/>
    <w:rsid w:val="002B28FE"/>
    <w:rsid w:val="002E0E19"/>
    <w:rsid w:val="002E234E"/>
    <w:rsid w:val="002F37E9"/>
    <w:rsid w:val="00315F56"/>
    <w:rsid w:val="00353F3A"/>
    <w:rsid w:val="00355AF6"/>
    <w:rsid w:val="00361A25"/>
    <w:rsid w:val="003946B2"/>
    <w:rsid w:val="00395048"/>
    <w:rsid w:val="00397FCD"/>
    <w:rsid w:val="003D402A"/>
    <w:rsid w:val="003D69C3"/>
    <w:rsid w:val="003E51CB"/>
    <w:rsid w:val="00405677"/>
    <w:rsid w:val="004127C9"/>
    <w:rsid w:val="004145BF"/>
    <w:rsid w:val="0041507F"/>
    <w:rsid w:val="00421A23"/>
    <w:rsid w:val="00431187"/>
    <w:rsid w:val="0048104B"/>
    <w:rsid w:val="004817CF"/>
    <w:rsid w:val="00492A15"/>
    <w:rsid w:val="004A3E8D"/>
    <w:rsid w:val="004A5CD9"/>
    <w:rsid w:val="004B2764"/>
    <w:rsid w:val="004C575F"/>
    <w:rsid w:val="005439DB"/>
    <w:rsid w:val="00587AD7"/>
    <w:rsid w:val="0059481A"/>
    <w:rsid w:val="005D0CB4"/>
    <w:rsid w:val="00601706"/>
    <w:rsid w:val="0061769C"/>
    <w:rsid w:val="00666F12"/>
    <w:rsid w:val="00694F19"/>
    <w:rsid w:val="00696308"/>
    <w:rsid w:val="006A1D1A"/>
    <w:rsid w:val="006A1F21"/>
    <w:rsid w:val="006D129D"/>
    <w:rsid w:val="006E486E"/>
    <w:rsid w:val="00720D2E"/>
    <w:rsid w:val="00735C58"/>
    <w:rsid w:val="00735E26"/>
    <w:rsid w:val="00740C50"/>
    <w:rsid w:val="00743ABB"/>
    <w:rsid w:val="00750B64"/>
    <w:rsid w:val="007B6110"/>
    <w:rsid w:val="008417B0"/>
    <w:rsid w:val="00844FA1"/>
    <w:rsid w:val="0085717A"/>
    <w:rsid w:val="0086485C"/>
    <w:rsid w:val="00874FFB"/>
    <w:rsid w:val="008A3905"/>
    <w:rsid w:val="008A78FD"/>
    <w:rsid w:val="008C6A8D"/>
    <w:rsid w:val="008C7B18"/>
    <w:rsid w:val="009003DE"/>
    <w:rsid w:val="00903CDC"/>
    <w:rsid w:val="00910491"/>
    <w:rsid w:val="00925F2C"/>
    <w:rsid w:val="00961DEA"/>
    <w:rsid w:val="00973124"/>
    <w:rsid w:val="009A3F9A"/>
    <w:rsid w:val="009A4752"/>
    <w:rsid w:val="009B1A3A"/>
    <w:rsid w:val="009B4064"/>
    <w:rsid w:val="009C1B08"/>
    <w:rsid w:val="009D03F7"/>
    <w:rsid w:val="009E24C2"/>
    <w:rsid w:val="009E576C"/>
    <w:rsid w:val="009F1662"/>
    <w:rsid w:val="00A0667C"/>
    <w:rsid w:val="00A118CD"/>
    <w:rsid w:val="00A14035"/>
    <w:rsid w:val="00A45B72"/>
    <w:rsid w:val="00A53248"/>
    <w:rsid w:val="00A53C91"/>
    <w:rsid w:val="00A8432C"/>
    <w:rsid w:val="00A94096"/>
    <w:rsid w:val="00AC5C6E"/>
    <w:rsid w:val="00AF537D"/>
    <w:rsid w:val="00B02542"/>
    <w:rsid w:val="00B04218"/>
    <w:rsid w:val="00B66321"/>
    <w:rsid w:val="00C86CC0"/>
    <w:rsid w:val="00CB69BA"/>
    <w:rsid w:val="00CB7998"/>
    <w:rsid w:val="00CC3B73"/>
    <w:rsid w:val="00CF30BE"/>
    <w:rsid w:val="00D26B87"/>
    <w:rsid w:val="00D9001D"/>
    <w:rsid w:val="00D93473"/>
    <w:rsid w:val="00DB21B8"/>
    <w:rsid w:val="00DC0915"/>
    <w:rsid w:val="00DD038B"/>
    <w:rsid w:val="00DF263A"/>
    <w:rsid w:val="00E168A8"/>
    <w:rsid w:val="00E379F8"/>
    <w:rsid w:val="00E42320"/>
    <w:rsid w:val="00E45BBE"/>
    <w:rsid w:val="00E64C4E"/>
    <w:rsid w:val="00E7300A"/>
    <w:rsid w:val="00E96529"/>
    <w:rsid w:val="00EB4ABC"/>
    <w:rsid w:val="00EB5E2C"/>
    <w:rsid w:val="00F2610E"/>
    <w:rsid w:val="00F85906"/>
    <w:rsid w:val="00F8650D"/>
    <w:rsid w:val="00FA611C"/>
    <w:rsid w:val="00FA6E28"/>
    <w:rsid w:val="066C6C67"/>
    <w:rsid w:val="09177DA9"/>
    <w:rsid w:val="129200A6"/>
    <w:rsid w:val="4E744EFB"/>
    <w:rsid w:val="563934FD"/>
    <w:rsid w:val="61F144F2"/>
    <w:rsid w:val="704D6A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1"/>
    <w:semiHidden/>
    <w:unhideWhenUsed/>
    <w:uiPriority w:val="99"/>
    <w:rPr>
      <w:sz w:val="18"/>
      <w:szCs w:val="18"/>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8">
    <w:name w:val="Strong"/>
    <w:basedOn w:val="7"/>
    <w:qFormat/>
    <w:uiPriority w:val="22"/>
    <w:rPr>
      <w:b/>
      <w:bCs/>
    </w:rPr>
  </w:style>
  <w:style w:type="character" w:customStyle="1" w:styleId="9">
    <w:name w:val="页眉 Char"/>
    <w:basedOn w:val="7"/>
    <w:link w:val="4"/>
    <w:qFormat/>
    <w:uiPriority w:val="99"/>
    <w:rPr>
      <w:sz w:val="18"/>
      <w:szCs w:val="18"/>
    </w:rPr>
  </w:style>
  <w:style w:type="character" w:customStyle="1" w:styleId="10">
    <w:name w:val="页脚 Char"/>
    <w:basedOn w:val="7"/>
    <w:link w:val="3"/>
    <w:qFormat/>
    <w:uiPriority w:val="99"/>
    <w:rPr>
      <w:sz w:val="18"/>
      <w:szCs w:val="18"/>
    </w:rPr>
  </w:style>
  <w:style w:type="character" w:customStyle="1" w:styleId="11">
    <w:name w:val="批注框文本 Char"/>
    <w:basedOn w:val="7"/>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C6AA2CE-7303-47F4-8E81-2EED21428714}">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Pages>
  <Words>1063</Words>
  <Characters>1063</Characters>
  <Lines>42</Lines>
  <Paragraphs>17</Paragraphs>
  <TotalTime>2</TotalTime>
  <ScaleCrop>false</ScaleCrop>
  <LinksUpToDate>false</LinksUpToDate>
  <CharactersWithSpaces>2109</CharactersWithSpaces>
  <Application>WPS Office_11.1.0.9098_F1E327BC-269C-435d-A152-05C5408002CA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2019-07-09T02:14:00Z</dcterms:created>
  <dc:creator>Lenovo</dc:creator>
  <cp:lastModifiedBy>Administrator</cp:lastModifiedBy>
  <cp:lastPrinted>2019-06-03T03:33:00Z</cp:lastPrinted>
  <dcterms:modified xsi:type="dcterms:W3CDTF">2019-10-14T07:06:28Z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